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7771952" w14:textId="77777777" w:rsidR="000A642D" w:rsidRPr="006B146A" w:rsidRDefault="00007E96">
      <w:pPr>
        <w:rPr>
          <w:rFonts w:ascii="Realist" w:hAnsi="Realist" w:cs="Calibri"/>
          <w:b/>
          <w:bCs/>
          <w:color w:val="0098CF"/>
          <w:sz w:val="28"/>
          <w:szCs w:val="28"/>
        </w:rPr>
      </w:pPr>
      <w:r w:rsidRPr="006B146A">
        <w:rPr>
          <w:rFonts w:ascii="Realist" w:hAnsi="Realist" w:cs="Calibri"/>
          <w:b/>
          <w:bCs/>
          <w:color w:val="0098CF"/>
          <w:sz w:val="28"/>
          <w:szCs w:val="28"/>
        </w:rPr>
        <w:t>Presseinformation</w:t>
      </w:r>
    </w:p>
    <w:p w14:paraId="76175982" w14:textId="15400718" w:rsidR="00371B70" w:rsidRPr="00371B70" w:rsidRDefault="00B035A5" w:rsidP="00371B70">
      <w:pPr>
        <w:spacing w:before="100" w:beforeAutospacing="1" w:after="100" w:afterAutospacing="1" w:line="276" w:lineRule="auto"/>
        <w:rPr>
          <w:rFonts w:ascii="Realist" w:hAnsi="Realist" w:cs="Calibri"/>
          <w:b/>
          <w:bCs/>
          <w:sz w:val="20"/>
          <w:szCs w:val="20"/>
        </w:rPr>
      </w:pPr>
      <w:r>
        <w:rPr>
          <w:rFonts w:ascii="Realist" w:hAnsi="Realist" w:cs="Calibri"/>
          <w:b/>
          <w:bCs/>
          <w:sz w:val="20"/>
          <w:szCs w:val="20"/>
          <w:u w:val="single"/>
        </w:rPr>
        <w:t xml:space="preserve">Zum </w:t>
      </w:r>
      <w:r w:rsidRPr="00B035A5">
        <w:rPr>
          <w:rFonts w:ascii="Realist" w:hAnsi="Realist" w:cs="Calibri"/>
          <w:b/>
          <w:bCs/>
          <w:sz w:val="20"/>
          <w:szCs w:val="20"/>
          <w:u w:val="single"/>
        </w:rPr>
        <w:t xml:space="preserve">Weltkrebstag </w:t>
      </w:r>
      <w:r w:rsidR="00302306">
        <w:rPr>
          <w:rFonts w:ascii="Realist" w:hAnsi="Realist" w:cs="Calibri"/>
          <w:b/>
          <w:bCs/>
          <w:sz w:val="20"/>
          <w:szCs w:val="20"/>
          <w:u w:val="single"/>
        </w:rPr>
        <w:t xml:space="preserve">am </w:t>
      </w:r>
      <w:r w:rsidRPr="00B035A5">
        <w:rPr>
          <w:rFonts w:ascii="Realist" w:hAnsi="Realist" w:cs="Calibri"/>
          <w:b/>
          <w:bCs/>
          <w:sz w:val="20"/>
          <w:szCs w:val="20"/>
          <w:u w:val="single"/>
        </w:rPr>
        <w:t>4. Februar 2025</w:t>
      </w:r>
      <w:r>
        <w:rPr>
          <w:rFonts w:ascii="Realist" w:hAnsi="Realist" w:cs="Calibri"/>
          <w:b/>
          <w:bCs/>
          <w:sz w:val="20"/>
          <w:szCs w:val="20"/>
          <w:u w:val="single"/>
        </w:rPr>
        <w:br/>
      </w:r>
      <w:r w:rsidR="00371B70" w:rsidRPr="00371B70">
        <w:rPr>
          <w:rFonts w:ascii="Realist" w:hAnsi="Realist" w:cs="Calibri"/>
          <w:b/>
          <w:bCs/>
          <w:sz w:val="26"/>
          <w:szCs w:val="28"/>
        </w:rPr>
        <w:t xml:space="preserve">Gemeinsam für den guten Zweck: P.A.C. spendet an die </w:t>
      </w:r>
      <w:r w:rsidR="00371B70" w:rsidRPr="00371B70">
        <w:rPr>
          <w:rFonts w:ascii="Realist" w:hAnsi="Realist" w:cs="Calibri"/>
          <w:b/>
          <w:bCs/>
          <w:i/>
          <w:iCs/>
          <w:sz w:val="26"/>
          <w:szCs w:val="28"/>
        </w:rPr>
        <w:t>Deutsche Krebshilfe</w:t>
      </w:r>
      <w:r w:rsidRPr="00496461">
        <w:rPr>
          <w:rFonts w:ascii="Realist" w:hAnsi="Realist" w:cs="Calibri"/>
          <w:b/>
          <w:bCs/>
          <w:sz w:val="28"/>
          <w:szCs w:val="32"/>
        </w:rPr>
        <w:br/>
      </w:r>
      <w:r w:rsidR="00371B70" w:rsidRPr="00371B70">
        <w:rPr>
          <w:rFonts w:ascii="Realist" w:hAnsi="Realist" w:cs="Calibri"/>
          <w:b/>
          <w:bCs/>
          <w:sz w:val="20"/>
          <w:szCs w:val="20"/>
        </w:rPr>
        <w:t>Mit Limited Edition und Weihnachtsspende: 2.000 Euro für Krebs</w:t>
      </w:r>
      <w:r w:rsidRPr="00496461">
        <w:rPr>
          <w:rFonts w:ascii="Realist" w:hAnsi="Realist" w:cs="Calibri"/>
          <w:b/>
          <w:bCs/>
          <w:sz w:val="20"/>
          <w:szCs w:val="20"/>
        </w:rPr>
        <w:t>patienten</w:t>
      </w:r>
      <w:r w:rsidR="00371B70" w:rsidRPr="00371B70">
        <w:rPr>
          <w:rFonts w:ascii="Realist" w:hAnsi="Realist" w:cs="Calibri"/>
          <w:b/>
          <w:bCs/>
          <w:sz w:val="20"/>
          <w:szCs w:val="20"/>
        </w:rPr>
        <w:t xml:space="preserve"> gesammelt</w:t>
      </w:r>
    </w:p>
    <w:p w14:paraId="487AD208" w14:textId="77777777" w:rsidR="00187D2A" w:rsidRPr="00187D2A" w:rsidRDefault="00371B70" w:rsidP="00371B70">
      <w:pPr>
        <w:spacing w:before="100" w:beforeAutospacing="1" w:after="100" w:afterAutospacing="1" w:line="276" w:lineRule="auto"/>
        <w:rPr>
          <w:rFonts w:ascii="Realist" w:hAnsi="Realist" w:cs="Calibri"/>
          <w:b/>
          <w:bCs/>
        </w:rPr>
      </w:pPr>
      <w:r w:rsidRPr="00371B70">
        <w:rPr>
          <w:rFonts w:ascii="Realist" w:hAnsi="Realist" w:cs="Calibri"/>
          <w:b/>
          <w:bCs/>
        </w:rPr>
        <w:t xml:space="preserve">(Schweinfurt, </w:t>
      </w:r>
      <w:r w:rsidR="00187D2A" w:rsidRPr="00187D2A">
        <w:rPr>
          <w:rFonts w:ascii="Realist" w:hAnsi="Realist" w:cs="Calibri"/>
          <w:b/>
          <w:bCs/>
        </w:rPr>
        <w:t>04.02</w:t>
      </w:r>
      <w:r w:rsidRPr="00371B70">
        <w:rPr>
          <w:rFonts w:ascii="Realist" w:hAnsi="Realist" w:cs="Calibri"/>
          <w:b/>
          <w:bCs/>
        </w:rPr>
        <w:t xml:space="preserve">.2025) – Der fränkische Textilhersteller P.A.C. zeigt erneut soziales Engagement und unterstützt die </w:t>
      </w:r>
      <w:r w:rsidRPr="00371B70">
        <w:rPr>
          <w:rFonts w:ascii="Realist" w:hAnsi="Realist" w:cs="Calibri"/>
          <w:b/>
          <w:bCs/>
          <w:i/>
          <w:iCs/>
        </w:rPr>
        <w:t>Deutsche Krebshilfe</w:t>
      </w:r>
      <w:r w:rsidRPr="00371B70">
        <w:rPr>
          <w:rFonts w:ascii="Realist" w:hAnsi="Realist" w:cs="Calibri"/>
          <w:b/>
          <w:bCs/>
        </w:rPr>
        <w:t xml:space="preserve"> mit einer Spende in Höhe von 2.000 Euro. </w:t>
      </w:r>
    </w:p>
    <w:p w14:paraId="78D1C124" w14:textId="45694401" w:rsidR="00371B70" w:rsidRPr="00371B70" w:rsidRDefault="00371B70" w:rsidP="00371B70">
      <w:pPr>
        <w:spacing w:before="100" w:beforeAutospacing="1" w:after="100" w:afterAutospacing="1" w:line="276" w:lineRule="auto"/>
        <w:rPr>
          <w:rFonts w:ascii="Realist" w:hAnsi="Realist" w:cs="Calibri"/>
        </w:rPr>
      </w:pPr>
      <w:r w:rsidRPr="00371B70">
        <w:rPr>
          <w:rFonts w:ascii="Realist" w:hAnsi="Realist" w:cs="Calibri"/>
        </w:rPr>
        <w:t xml:space="preserve">Die Summe stammt aus </w:t>
      </w:r>
      <w:r w:rsidR="00B035A5">
        <w:rPr>
          <w:rFonts w:ascii="Realist" w:hAnsi="Realist" w:cs="Calibri"/>
        </w:rPr>
        <w:t xml:space="preserve">dem </w:t>
      </w:r>
      <w:r w:rsidRPr="00371B70">
        <w:rPr>
          <w:rFonts w:ascii="Realist" w:hAnsi="Realist" w:cs="Calibri"/>
        </w:rPr>
        <w:t>Verkaufserlös einer speziell designten „Limited Edition“ an Multifunktionstüchern sowie zusätzlichen Einnahmen aus dem weihnachtlichen Mitarbeiterverkauf</w:t>
      </w:r>
      <w:r w:rsidR="00B035A5">
        <w:rPr>
          <w:rFonts w:ascii="Realist" w:hAnsi="Realist" w:cs="Calibri"/>
        </w:rPr>
        <w:t xml:space="preserve">, die von der </w:t>
      </w:r>
      <w:r>
        <w:rPr>
          <w:rFonts w:ascii="Realist" w:hAnsi="Realist" w:cs="Calibri"/>
        </w:rPr>
        <w:t>Geschäftsleitung</w:t>
      </w:r>
      <w:r w:rsidR="00B035A5">
        <w:rPr>
          <w:rFonts w:ascii="Realist" w:hAnsi="Realist" w:cs="Calibri"/>
        </w:rPr>
        <w:t xml:space="preserve"> aufgestockt wurde</w:t>
      </w:r>
      <w:r w:rsidR="00BC61E4">
        <w:rPr>
          <w:rFonts w:ascii="Realist" w:hAnsi="Realist" w:cs="Calibri"/>
        </w:rPr>
        <w:t>n</w:t>
      </w:r>
      <w:r w:rsidRPr="00371B70">
        <w:rPr>
          <w:rFonts w:ascii="Realist" w:hAnsi="Realist" w:cs="Calibri"/>
        </w:rPr>
        <w:t xml:space="preserve">. </w:t>
      </w:r>
      <w:r>
        <w:rPr>
          <w:rFonts w:ascii="Realist" w:hAnsi="Realist" w:cs="Calibri"/>
        </w:rPr>
        <w:t xml:space="preserve">Die symbolische </w:t>
      </w:r>
      <w:r w:rsidRPr="00371B70">
        <w:rPr>
          <w:rFonts w:ascii="Realist" w:hAnsi="Realist" w:cs="Calibri"/>
        </w:rPr>
        <w:t xml:space="preserve">Übergabe </w:t>
      </w:r>
      <w:r w:rsidR="00187D2A">
        <w:rPr>
          <w:rFonts w:ascii="Realist" w:hAnsi="Realist" w:cs="Calibri"/>
        </w:rPr>
        <w:t>fand</w:t>
      </w:r>
      <w:r w:rsidRPr="00371B70">
        <w:rPr>
          <w:rFonts w:ascii="Realist" w:hAnsi="Realist" w:cs="Calibri"/>
        </w:rPr>
        <w:t xml:space="preserve"> am 4. Februar 2025 zum Weltkrebstag statt.</w:t>
      </w:r>
      <w:r>
        <w:rPr>
          <w:rFonts w:ascii="Realist" w:hAnsi="Realist" w:cs="Calibri"/>
        </w:rPr>
        <w:t xml:space="preserve"> </w:t>
      </w:r>
    </w:p>
    <w:p w14:paraId="0D377371" w14:textId="1BA068EA" w:rsidR="00187D2A" w:rsidRPr="00187D2A" w:rsidRDefault="00187D2A" w:rsidP="00187D2A">
      <w:pPr>
        <w:spacing w:before="100" w:beforeAutospacing="1" w:after="100" w:afterAutospacing="1" w:line="276" w:lineRule="auto"/>
        <w:rPr>
          <w:rFonts w:ascii="Realist" w:hAnsi="Realist" w:cs="Calibri"/>
        </w:rPr>
      </w:pPr>
      <w:r w:rsidRPr="00187D2A">
        <w:rPr>
          <w:rFonts w:ascii="Realist" w:hAnsi="Realist" w:cs="Calibri"/>
        </w:rPr>
        <w:t>„Mit dieser Aktion möchten wir nicht nur finanziell unterstützen, sondern auch die wertvolle Arbeit der Deutschen Krebshilfe stärker ins Bewusstsein rücken“, betont Barbara Orlamünder, Pressesprecherin von P.A.C. Das Unternehmen engagiert sich bereits seit Langem mit Sachspenden für Krebsstationen</w:t>
      </w:r>
      <w:r>
        <w:rPr>
          <w:rFonts w:ascii="Realist" w:hAnsi="Realist" w:cs="Calibri"/>
        </w:rPr>
        <w:t xml:space="preserve"> </w:t>
      </w:r>
      <w:r w:rsidR="00B035A5">
        <w:rPr>
          <w:rFonts w:ascii="Realist" w:hAnsi="Realist" w:cs="Calibri"/>
        </w:rPr>
        <w:t xml:space="preserve">– insbesondere </w:t>
      </w:r>
      <w:r w:rsidRPr="00187D2A">
        <w:rPr>
          <w:rFonts w:ascii="Realist" w:hAnsi="Realist" w:cs="Calibri"/>
        </w:rPr>
        <w:t>mit den bei Chemotherapie-Patienten beliebten</w:t>
      </w:r>
      <w:r w:rsidR="00B035A5">
        <w:rPr>
          <w:rFonts w:ascii="Realist" w:hAnsi="Realist" w:cs="Calibri"/>
        </w:rPr>
        <w:t>,</w:t>
      </w:r>
      <w:r w:rsidRPr="00187D2A">
        <w:rPr>
          <w:rFonts w:ascii="Realist" w:hAnsi="Realist" w:cs="Calibri"/>
        </w:rPr>
        <w:t xml:space="preserve"> </w:t>
      </w:r>
      <w:r>
        <w:rPr>
          <w:rFonts w:ascii="Realist" w:hAnsi="Realist" w:cs="Calibri"/>
        </w:rPr>
        <w:t xml:space="preserve">hautfreundlichen </w:t>
      </w:r>
      <w:r w:rsidR="00B035A5">
        <w:rPr>
          <w:rFonts w:ascii="Realist" w:hAnsi="Realist" w:cs="Calibri"/>
        </w:rPr>
        <w:t>Schlauchtüchern</w:t>
      </w:r>
      <w:r w:rsidRPr="00187D2A">
        <w:rPr>
          <w:rFonts w:ascii="Realist" w:hAnsi="Realist" w:cs="Calibri"/>
        </w:rPr>
        <w:t xml:space="preserve">. Durch die </w:t>
      </w:r>
      <w:r w:rsidR="00B035A5">
        <w:rPr>
          <w:rFonts w:ascii="Realist" w:hAnsi="Realist" w:cs="Calibri"/>
        </w:rPr>
        <w:t>„</w:t>
      </w:r>
      <w:r w:rsidRPr="00187D2A">
        <w:rPr>
          <w:rFonts w:ascii="Realist" w:hAnsi="Realist" w:cs="Calibri"/>
        </w:rPr>
        <w:t>Limited Edition</w:t>
      </w:r>
      <w:r w:rsidR="00B035A5">
        <w:rPr>
          <w:rFonts w:ascii="Realist" w:hAnsi="Realist" w:cs="Calibri"/>
        </w:rPr>
        <w:t>“</w:t>
      </w:r>
      <w:r w:rsidRPr="00187D2A">
        <w:rPr>
          <w:rFonts w:ascii="Realist" w:hAnsi="Realist" w:cs="Calibri"/>
        </w:rPr>
        <w:t xml:space="preserve"> ist nun eine langfristige Kooperation mit der Deutschen Krebshilfe entstanden, sodass künftig jährlich zum Weltkrebstag eine Spendensumme überwiesen werden kann.</w:t>
      </w:r>
      <w:r w:rsidR="00F16DDA">
        <w:rPr>
          <w:rFonts w:ascii="Realist" w:hAnsi="Realist" w:cs="Calibri"/>
        </w:rPr>
        <w:t xml:space="preserve"> </w:t>
      </w:r>
    </w:p>
    <w:p w14:paraId="3DDE8980" w14:textId="27B6CFDE" w:rsidR="00371B70" w:rsidRPr="00371B70" w:rsidRDefault="00371B70" w:rsidP="00371B70">
      <w:pPr>
        <w:spacing w:before="100" w:beforeAutospacing="1" w:after="100" w:afterAutospacing="1" w:line="276" w:lineRule="auto"/>
        <w:rPr>
          <w:rFonts w:ascii="Realist" w:hAnsi="Realist" w:cs="Calibri"/>
        </w:rPr>
      </w:pPr>
      <w:r w:rsidRPr="00371B70">
        <w:rPr>
          <w:rFonts w:ascii="Realist" w:hAnsi="Realist" w:cs="Calibri"/>
          <w:b/>
          <w:bCs/>
        </w:rPr>
        <w:t>Mode mit Sinn: Limited Edition unterstützt Krebspatienten</w:t>
      </w:r>
      <w:r w:rsidR="00187D2A">
        <w:rPr>
          <w:rFonts w:ascii="Realist" w:hAnsi="Realist" w:cs="Calibri"/>
          <w:b/>
          <w:bCs/>
        </w:rPr>
        <w:br/>
      </w:r>
      <w:r w:rsidRPr="00371B70">
        <w:rPr>
          <w:rFonts w:ascii="Realist" w:hAnsi="Realist" w:cs="Calibri"/>
        </w:rPr>
        <w:t>Die</w:t>
      </w:r>
      <w:r w:rsidR="00B035A5">
        <w:rPr>
          <w:rFonts w:ascii="Realist" w:hAnsi="Realist" w:cs="Calibri"/>
        </w:rPr>
        <w:t>se</w:t>
      </w:r>
      <w:r w:rsidRPr="00371B70">
        <w:rPr>
          <w:rFonts w:ascii="Realist" w:hAnsi="Realist" w:cs="Calibri"/>
        </w:rPr>
        <w:t xml:space="preserve"> speziell für die Deutsche Krebshilfe entworfenen Multifunktionstücher sind im Fachhandel sowie online erhältlich. 20 % des Verkaufserlöses fließen direkt in die </w:t>
      </w:r>
      <w:r w:rsidR="00B035A5">
        <w:rPr>
          <w:rFonts w:ascii="Realist" w:hAnsi="Realist" w:cs="Calibri"/>
        </w:rPr>
        <w:t>Arbeit</w:t>
      </w:r>
      <w:r w:rsidRPr="00371B70">
        <w:rPr>
          <w:rFonts w:ascii="Realist" w:hAnsi="Realist" w:cs="Calibri"/>
        </w:rPr>
        <w:t xml:space="preserve"> </w:t>
      </w:r>
      <w:r w:rsidR="00B035A5">
        <w:rPr>
          <w:rFonts w:ascii="Realist" w:hAnsi="Realist" w:cs="Calibri"/>
        </w:rPr>
        <w:t>der Deutschen Krebshilfe.</w:t>
      </w:r>
      <w:r w:rsidR="00B035A5" w:rsidRPr="00B035A5">
        <w:t xml:space="preserve"> </w:t>
      </w:r>
      <w:r w:rsidR="00B035A5" w:rsidRPr="00B035A5">
        <w:rPr>
          <w:rFonts w:ascii="Realist" w:hAnsi="Realist" w:cs="Calibri"/>
        </w:rPr>
        <w:t>Ein Jahr lang wurden die Verkaufserlöse für den guten Zweck gesammelt und schließlich durch die Weihnachtsspende ergänzt.</w:t>
      </w:r>
    </w:p>
    <w:p w14:paraId="1D4DBDC2" w14:textId="287067BC" w:rsidR="00371B70" w:rsidRPr="00371B70" w:rsidRDefault="00371B70" w:rsidP="00371B70">
      <w:pPr>
        <w:spacing w:before="100" w:beforeAutospacing="1" w:after="100" w:afterAutospacing="1" w:line="276" w:lineRule="auto"/>
        <w:rPr>
          <w:rFonts w:ascii="Realist" w:hAnsi="Realist" w:cs="Calibri"/>
        </w:rPr>
      </w:pPr>
      <w:r w:rsidRPr="00371B70">
        <w:rPr>
          <w:rFonts w:ascii="Realist" w:hAnsi="Realist" w:cs="Calibri"/>
        </w:rPr>
        <w:t xml:space="preserve">„Wir freuen uns über die großzügige Unterstützung durch P.A.C. und ihre kreativen Aktionen“, sagt </w:t>
      </w:r>
      <w:r w:rsidR="00427540" w:rsidRPr="006D4CB5">
        <w:rPr>
          <w:rFonts w:ascii="Realist" w:hAnsi="Realist" w:cs="Calibri"/>
        </w:rPr>
        <w:t>Silvia Schuth</w:t>
      </w:r>
      <w:r w:rsidR="00427540" w:rsidRPr="006D4CB5">
        <w:rPr>
          <w:rFonts w:ascii="Realist" w:hAnsi="Realist" w:cs="Calibri"/>
        </w:rPr>
        <w:t>,</w:t>
      </w:r>
      <w:r w:rsidR="00427540" w:rsidRPr="006D4CB5">
        <w:rPr>
          <w:rFonts w:ascii="Realist" w:hAnsi="Realist" w:cs="Calibri"/>
          <w:b/>
          <w:bCs/>
        </w:rPr>
        <w:t xml:space="preserve"> </w:t>
      </w:r>
      <w:r w:rsidR="00427540" w:rsidRPr="006D4CB5">
        <w:rPr>
          <w:rFonts w:ascii="Realist" w:hAnsi="Realist" w:cs="Calibri"/>
          <w:i/>
          <w:iCs/>
        </w:rPr>
        <w:t xml:space="preserve">Referentin Benefizaktionen </w:t>
      </w:r>
      <w:r w:rsidR="00427540" w:rsidRPr="006D4CB5">
        <w:rPr>
          <w:rFonts w:ascii="Realist" w:hAnsi="Realist" w:cs="Calibri"/>
          <w:i/>
          <w:iCs/>
        </w:rPr>
        <w:t>und</w:t>
      </w:r>
      <w:r w:rsidR="00427540" w:rsidRPr="006D4CB5">
        <w:rPr>
          <w:rFonts w:ascii="Realist" w:hAnsi="Realist" w:cs="Calibri"/>
          <w:i/>
          <w:iCs/>
        </w:rPr>
        <w:t xml:space="preserve"> stellv</w:t>
      </w:r>
      <w:r w:rsidR="00427540" w:rsidRPr="006D4CB5">
        <w:rPr>
          <w:rFonts w:ascii="Realist" w:hAnsi="Realist" w:cs="Calibri"/>
          <w:i/>
          <w:iCs/>
        </w:rPr>
        <w:t>ertretende</w:t>
      </w:r>
      <w:r w:rsidR="00427540" w:rsidRPr="006D4CB5">
        <w:rPr>
          <w:rFonts w:ascii="Realist" w:hAnsi="Realist" w:cs="Calibri"/>
          <w:i/>
          <w:iCs/>
        </w:rPr>
        <w:t xml:space="preserve"> Sachgebietsleitung </w:t>
      </w:r>
      <w:r w:rsidR="00427540" w:rsidRPr="006D4CB5">
        <w:rPr>
          <w:rFonts w:ascii="Realist" w:hAnsi="Realist" w:cs="Calibri"/>
          <w:i/>
          <w:iCs/>
        </w:rPr>
        <w:br/>
        <w:t>Fundraising / Marketing</w:t>
      </w:r>
      <w:r w:rsidR="00427540" w:rsidRPr="006D4CB5">
        <w:rPr>
          <w:rFonts w:ascii="Realist" w:hAnsi="Realist" w:cs="Calibri"/>
          <w:i/>
          <w:iCs/>
        </w:rPr>
        <w:t xml:space="preserve"> als </w:t>
      </w:r>
      <w:r w:rsidRPr="00371B70">
        <w:rPr>
          <w:rFonts w:ascii="Realist" w:hAnsi="Realist" w:cs="Calibri"/>
          <w:i/>
          <w:iCs/>
        </w:rPr>
        <w:t>Sprecher</w:t>
      </w:r>
      <w:r w:rsidR="00427540" w:rsidRPr="006D4CB5">
        <w:rPr>
          <w:rFonts w:ascii="Realist" w:hAnsi="Realist" w:cs="Calibri"/>
          <w:i/>
          <w:iCs/>
        </w:rPr>
        <w:t>in</w:t>
      </w:r>
      <w:r w:rsidRPr="00371B70">
        <w:rPr>
          <w:rFonts w:ascii="Realist" w:hAnsi="Realist" w:cs="Calibri"/>
          <w:i/>
          <w:iCs/>
        </w:rPr>
        <w:t xml:space="preserve"> der Deutschen Krebshilfe</w:t>
      </w:r>
      <w:r w:rsidRPr="00371B70">
        <w:rPr>
          <w:rFonts w:ascii="Realist" w:hAnsi="Realist" w:cs="Calibri"/>
        </w:rPr>
        <w:t>. „Jede Spende hilft uns, Menschen in schwierigen Lebenssituationen zur Seite zu stehen und die Krebsforschung weiter voranzubringen.“</w:t>
      </w:r>
      <w:r w:rsidR="004666CC" w:rsidRPr="006D4CB5">
        <w:rPr>
          <w:rFonts w:ascii="Realist" w:hAnsi="Realist" w:cs="Calibri"/>
        </w:rPr>
        <w:t xml:space="preserve"> </w:t>
      </w:r>
    </w:p>
    <w:p w14:paraId="203A3474" w14:textId="77777777" w:rsidR="00187D2A" w:rsidRDefault="00187D2A" w:rsidP="00E94417">
      <w:pPr>
        <w:spacing w:before="100" w:beforeAutospacing="1" w:after="100" w:afterAutospacing="1" w:line="276" w:lineRule="auto"/>
        <w:rPr>
          <w:rFonts w:ascii="Realist" w:hAnsi="Realist" w:cs="Calibri"/>
        </w:rPr>
      </w:pPr>
      <w:r w:rsidRPr="00187D2A">
        <w:rPr>
          <w:rFonts w:ascii="Realist" w:hAnsi="Realist" w:cs="Calibri"/>
        </w:rPr>
        <w:t>Mit dieser Initiative setzt P.A.C. sein soziales Engagement konsequent fort und nimmt seine gesellschaftliche Verantwortung aktiv wahr.</w:t>
      </w:r>
    </w:p>
    <w:p w14:paraId="18BAB40C" w14:textId="1BA5B883" w:rsidR="00187D2A" w:rsidRDefault="00187D2A" w:rsidP="00185279">
      <w:pPr>
        <w:spacing w:before="100" w:beforeAutospacing="1" w:after="100" w:afterAutospacing="1" w:line="276" w:lineRule="auto"/>
        <w:rPr>
          <w:rFonts w:ascii="Realist" w:hAnsi="Realist" w:cs="Calibri"/>
        </w:rPr>
      </w:pPr>
      <w:r w:rsidRPr="006D4CB5">
        <w:rPr>
          <w:rFonts w:ascii="Realist" w:hAnsi="Realist" w:cs="Calibri"/>
          <w:b/>
          <w:bCs/>
        </w:rPr>
        <w:t>Bildunterschrift</w:t>
      </w:r>
      <w:r w:rsidRPr="00CE1551">
        <w:rPr>
          <w:rFonts w:ascii="Realist" w:hAnsi="Realist" w:cs="Calibri"/>
          <w:b/>
          <w:bCs/>
        </w:rPr>
        <w:t xml:space="preserve">: </w:t>
      </w:r>
      <w:r w:rsidR="00CE1551" w:rsidRPr="00CE1551">
        <w:rPr>
          <w:rFonts w:ascii="Realist" w:hAnsi="Realist" w:cs="Calibri"/>
          <w:b/>
          <w:bCs/>
        </w:rPr>
        <w:t>„</w:t>
      </w:r>
      <w:r w:rsidR="00B80633" w:rsidRPr="00B80633">
        <w:rPr>
          <w:rFonts w:ascii="Realist" w:hAnsi="Realist" w:cs="Calibri"/>
        </w:rPr>
        <w:t>Jede Spende hilft Patienten und der Krebsforschung</w:t>
      </w:r>
      <w:r w:rsidR="00CE1551">
        <w:rPr>
          <w:rFonts w:ascii="Realist" w:hAnsi="Realist" w:cs="Calibri"/>
        </w:rPr>
        <w:t>“.</w:t>
      </w:r>
      <w:r w:rsidR="00B80633" w:rsidRPr="00B80633">
        <w:rPr>
          <w:rFonts w:ascii="Realist" w:hAnsi="Realist" w:cs="Calibri"/>
          <w:b/>
          <w:bCs/>
        </w:rPr>
        <w:t> </w:t>
      </w:r>
      <w:r w:rsidR="00B80633" w:rsidRPr="00B80633">
        <w:rPr>
          <w:rFonts w:ascii="Realist" w:hAnsi="Realist" w:cs="Calibri"/>
          <w:b/>
          <w:bCs/>
        </w:rPr>
        <w:t xml:space="preserve"> </w:t>
      </w:r>
      <w:r w:rsidRPr="00187D2A">
        <w:rPr>
          <w:rFonts w:ascii="Realist" w:hAnsi="Realist" w:cs="Calibri"/>
        </w:rPr>
        <w:t xml:space="preserve">Freuen sich, die gesammelte Spende für die Deutsche Krebshilfe stellvertretend für Unternehmen und Belegschaft am </w:t>
      </w:r>
      <w:r w:rsidRPr="00B035A5">
        <w:rPr>
          <w:rFonts w:ascii="Realist" w:hAnsi="Realist" w:cs="Calibri"/>
          <w:i/>
          <w:iCs/>
        </w:rPr>
        <w:t>Weltkrebstag</w:t>
      </w:r>
      <w:r w:rsidRPr="00187D2A">
        <w:rPr>
          <w:rFonts w:ascii="Realist" w:hAnsi="Realist" w:cs="Calibri"/>
        </w:rPr>
        <w:t xml:space="preserve"> 2025 symbolisch zu übergeben: Pressesprecherin Barbara Orlamünder (</w:t>
      </w:r>
      <w:r w:rsidR="0083141A">
        <w:rPr>
          <w:rFonts w:ascii="Realist" w:hAnsi="Realist" w:cs="Calibri"/>
        </w:rPr>
        <w:t>rechts</w:t>
      </w:r>
      <w:r w:rsidRPr="00187D2A">
        <w:rPr>
          <w:rFonts w:ascii="Realist" w:hAnsi="Realist" w:cs="Calibri"/>
        </w:rPr>
        <w:t xml:space="preserve"> im Bild) mit den Auszubildenden Sina Schönberger und Alja Hummel sowie Ausbilder Frank Neubert (Marketing/Grafik)</w:t>
      </w:r>
      <w:r w:rsidR="00B80633">
        <w:rPr>
          <w:rFonts w:ascii="Realist" w:hAnsi="Realist" w:cs="Calibri"/>
        </w:rPr>
        <w:t xml:space="preserve"> </w:t>
      </w:r>
      <w:r w:rsidR="00B80633" w:rsidRPr="00B80633">
        <w:rPr>
          <w:rFonts w:ascii="Realist" w:hAnsi="Realist" w:cs="Calibri"/>
        </w:rPr>
        <w:t>in der P.A.C. Green Factory Schweinfurt.</w:t>
      </w:r>
    </w:p>
    <w:p w14:paraId="559F89B3" w14:textId="77777777" w:rsidR="008F0F3A" w:rsidRPr="008F0F3A" w:rsidRDefault="008F0F3A" w:rsidP="008F0F3A">
      <w:pPr>
        <w:spacing w:before="100" w:beforeAutospacing="1" w:after="100" w:afterAutospacing="1" w:line="276" w:lineRule="auto"/>
        <w:rPr>
          <w:rFonts w:ascii="Realist" w:hAnsi="Realist" w:cs="Calibri"/>
          <w:b/>
          <w:bCs/>
          <w:sz w:val="20"/>
          <w:szCs w:val="20"/>
        </w:rPr>
      </w:pPr>
      <w:r w:rsidRPr="008F0F3A">
        <w:rPr>
          <w:rFonts w:ascii="Realist" w:hAnsi="Realist" w:cs="Calibri"/>
          <w:b/>
          <w:bCs/>
          <w:sz w:val="20"/>
          <w:szCs w:val="20"/>
        </w:rPr>
        <w:lastRenderedPageBreak/>
        <w:t xml:space="preserve">Bilder zum Download befinden sich in unserem PR </w:t>
      </w:r>
      <w:proofErr w:type="gramStart"/>
      <w:r w:rsidRPr="008F0F3A">
        <w:rPr>
          <w:rFonts w:ascii="Realist" w:hAnsi="Realist" w:cs="Calibri"/>
          <w:b/>
          <w:bCs/>
          <w:sz w:val="20"/>
          <w:szCs w:val="20"/>
        </w:rPr>
        <w:t>Mediaserver :</w:t>
      </w:r>
      <w:proofErr w:type="gramEnd"/>
      <w:r w:rsidRPr="008F0F3A">
        <w:rPr>
          <w:rFonts w:ascii="Realist" w:hAnsi="Realist" w:cs="Calibri"/>
          <w:b/>
          <w:bCs/>
          <w:sz w:val="20"/>
          <w:szCs w:val="20"/>
        </w:rPr>
        <w:t xml:space="preserve"> </w:t>
      </w:r>
      <w:hyperlink r:id="rId6" w:history="1">
        <w:r w:rsidRPr="008F0F3A">
          <w:rPr>
            <w:rStyle w:val="Hyperlink"/>
            <w:rFonts w:ascii="Realist" w:hAnsi="Realist" w:cs="Calibri"/>
            <w:b/>
            <w:bCs/>
            <w:sz w:val="20"/>
            <w:szCs w:val="20"/>
          </w:rPr>
          <w:t>https://www.picdrop.com/gwsport-brands/bdZkQU4aeg</w:t>
        </w:r>
      </w:hyperlink>
      <w:r w:rsidRPr="008F0F3A">
        <w:rPr>
          <w:rFonts w:ascii="Realist" w:hAnsi="Realist" w:cs="Calibri"/>
          <w:b/>
          <w:bCs/>
          <w:sz w:val="20"/>
          <w:szCs w:val="20"/>
        </w:rPr>
        <w:t xml:space="preserve"> - </w:t>
      </w:r>
      <w:r w:rsidRPr="008F0F3A">
        <w:rPr>
          <w:rFonts w:ascii="Realist" w:hAnsi="Realist" w:cs="Calibri"/>
          <w:b/>
          <w:bCs/>
          <w:sz w:val="20"/>
          <w:szCs w:val="20"/>
        </w:rPr>
        <w:br/>
        <w:t>Passwort Uy4ykj6n ---- Ordner: Dt. Krebshilfe</w:t>
      </w:r>
    </w:p>
    <w:p w14:paraId="64726C05" w14:textId="3E03616B" w:rsidR="008F0F3A" w:rsidRPr="008F0F3A" w:rsidRDefault="008F0F3A" w:rsidP="008F0F3A">
      <w:pPr>
        <w:spacing w:before="100" w:beforeAutospacing="1" w:after="100" w:afterAutospacing="1" w:line="276" w:lineRule="auto"/>
        <w:rPr>
          <w:rFonts w:ascii="Realist" w:hAnsi="Realist" w:cs="Calibri"/>
          <w:b/>
          <w:bCs/>
          <w:sz w:val="20"/>
          <w:szCs w:val="20"/>
        </w:rPr>
      </w:pPr>
      <w:r w:rsidRPr="008F0F3A">
        <w:rPr>
          <w:rFonts w:ascii="Realist" w:hAnsi="Realist" w:cs="Calibri"/>
          <w:b/>
          <w:bCs/>
          <w:sz w:val="20"/>
          <w:szCs w:val="20"/>
        </w:rPr>
        <w:t xml:space="preserve">Foto - Bildnachweis: </w:t>
      </w:r>
      <w:r w:rsidRPr="008F0F3A">
        <w:rPr>
          <w:rFonts w:ascii="Realist" w:hAnsi="Realist" w:cs="Calibri"/>
          <w:bCs/>
          <w:sz w:val="20"/>
          <w:szCs w:val="20"/>
        </w:rPr>
        <w:t>Lena Hünlein</w:t>
      </w:r>
      <w:r w:rsidR="00A719DB" w:rsidRPr="00A719DB">
        <w:rPr>
          <w:rFonts w:ascii="Realist" w:hAnsi="Realist" w:cs="Calibri"/>
          <w:bCs/>
          <w:sz w:val="20"/>
          <w:szCs w:val="20"/>
        </w:rPr>
        <w:t xml:space="preserve">, </w:t>
      </w:r>
      <w:r w:rsidR="00A719DB" w:rsidRPr="008F0F3A">
        <w:rPr>
          <w:rFonts w:ascii="Realist" w:hAnsi="Realist" w:cs="Calibri"/>
          <w:bCs/>
          <w:sz w:val="20"/>
          <w:szCs w:val="20"/>
        </w:rPr>
        <w:t>P.A.C.</w:t>
      </w:r>
    </w:p>
    <w:p w14:paraId="25B39564" w14:textId="74F6C081" w:rsidR="00564814" w:rsidRPr="00D22677" w:rsidRDefault="00564814" w:rsidP="0024779A">
      <w:pPr>
        <w:spacing w:before="100" w:beforeAutospacing="1" w:after="100" w:afterAutospacing="1" w:line="276" w:lineRule="auto"/>
        <w:rPr>
          <w:rFonts w:ascii="Realist" w:hAnsi="Realist" w:cs="Calibri"/>
          <w:sz w:val="20"/>
          <w:szCs w:val="20"/>
        </w:rPr>
      </w:pPr>
      <w:r w:rsidRPr="00D22677">
        <w:rPr>
          <w:rFonts w:ascii="Realist" w:hAnsi="Realist" w:cs="Calibri"/>
          <w:b/>
          <w:sz w:val="20"/>
          <w:szCs w:val="20"/>
        </w:rPr>
        <w:t>Belegexemplar erbeten</w:t>
      </w:r>
    </w:p>
    <w:p w14:paraId="7576EBB3" w14:textId="77777777" w:rsidR="0062374A" w:rsidRPr="0062374A" w:rsidRDefault="0062374A" w:rsidP="00564814">
      <w:pPr>
        <w:spacing w:before="100" w:beforeAutospacing="1" w:after="100" w:afterAutospacing="1" w:line="276" w:lineRule="auto"/>
        <w:rPr>
          <w:rStyle w:val="Hyperlink"/>
          <w:rFonts w:ascii="Realist" w:hAnsi="Realist" w:cs="Calibri"/>
          <w:i/>
          <w:iCs/>
          <w:sz w:val="18"/>
          <w:szCs w:val="18"/>
        </w:rPr>
      </w:pPr>
      <w:proofErr w:type="spellStart"/>
      <w:r w:rsidRPr="0062374A">
        <w:rPr>
          <w:rStyle w:val="Fett"/>
          <w:rFonts w:asciiTheme="minorHAnsi" w:hAnsiTheme="minorHAnsi" w:cstheme="minorHAnsi"/>
          <w:color w:val="00B0F0"/>
          <w:u w:val="single"/>
          <w:lang w:val="en-US"/>
        </w:rPr>
        <w:t>Über</w:t>
      </w:r>
      <w:proofErr w:type="spellEnd"/>
      <w:r w:rsidRPr="0062374A">
        <w:rPr>
          <w:rStyle w:val="Fett"/>
          <w:rFonts w:asciiTheme="minorHAnsi" w:hAnsiTheme="minorHAnsi" w:cstheme="minorHAnsi"/>
          <w:color w:val="00B0F0"/>
          <w:u w:val="single"/>
          <w:lang w:val="en-US"/>
        </w:rPr>
        <w:t xml:space="preserve"> P.A.C. – Protect. </w:t>
      </w:r>
      <w:r w:rsidRPr="0062374A">
        <w:rPr>
          <w:rStyle w:val="Fett"/>
          <w:rFonts w:asciiTheme="minorHAnsi" w:hAnsiTheme="minorHAnsi" w:cstheme="minorHAnsi"/>
          <w:color w:val="00B0F0"/>
          <w:u w:val="single"/>
        </w:rPr>
        <w:t xml:space="preserve">Act. Care. </w:t>
      </w:r>
      <w:r>
        <w:rPr>
          <w:rStyle w:val="Fett"/>
          <w:rFonts w:asciiTheme="minorHAnsi" w:hAnsiTheme="minorHAnsi" w:cstheme="minorHAnsi"/>
          <w:color w:val="00B0F0"/>
          <w:u w:val="single"/>
        </w:rPr>
        <w:br/>
      </w:r>
      <w:r w:rsidRPr="0062374A">
        <w:rPr>
          <w:rFonts w:ascii="Realist" w:hAnsi="Realist" w:cs="Calibri"/>
          <w:i/>
          <w:iCs/>
          <w:sz w:val="18"/>
          <w:szCs w:val="18"/>
        </w:rPr>
        <w:t xml:space="preserve">Die P.A.C. GmbH ist ein mittelständisches Familienunternehmen mit eigener Produktion und Vertrieb von Textilaccessoires – Head- and Neckwear, Funktionssocken, Handschuhe, Knitwear. Geschäftsführer Lukas Weimann gründete das Unternehmen 2012 in Schweinfurt. P.A.C. etablierte sich durch Produktinnovationen schnell am Markt: In Sport- und Outdoor-Handel sowie beim Endkunden ist P.A.C. als Vorreiter für nachhaltige, stylische Accessoires „von Kopf bis Fuß“ in Premiumqualität </w:t>
      </w:r>
      <w:r w:rsidRPr="0062374A">
        <w:rPr>
          <w:rFonts w:ascii="Realist" w:hAnsi="Realist" w:cs="Calibri"/>
          <w:iCs/>
          <w:sz w:val="18"/>
          <w:szCs w:val="18"/>
        </w:rPr>
        <w:t>Made in Germany</w:t>
      </w:r>
      <w:r w:rsidRPr="0062374A">
        <w:rPr>
          <w:rFonts w:ascii="Realist" w:hAnsi="Realist" w:cs="Calibri"/>
          <w:i/>
          <w:iCs/>
          <w:sz w:val="18"/>
          <w:szCs w:val="18"/>
        </w:rPr>
        <w:t xml:space="preserve"> bekannt</w:t>
      </w:r>
      <w:bookmarkStart w:id="0" w:name="_Hlk107392546"/>
      <w:r w:rsidRPr="0062374A">
        <w:rPr>
          <w:rFonts w:ascii="Realist" w:hAnsi="Realist" w:cs="Calibri"/>
          <w:i/>
          <w:iCs/>
          <w:sz w:val="18"/>
          <w:szCs w:val="18"/>
        </w:rPr>
        <w:t xml:space="preserve">, ob bei Running, Biking, Trekking, </w:t>
      </w:r>
      <w:proofErr w:type="spellStart"/>
      <w:r w:rsidRPr="0062374A">
        <w:rPr>
          <w:rFonts w:ascii="Realist" w:hAnsi="Realist" w:cs="Calibri"/>
          <w:i/>
          <w:iCs/>
          <w:sz w:val="18"/>
          <w:szCs w:val="18"/>
        </w:rPr>
        <w:t>Skiing</w:t>
      </w:r>
      <w:bookmarkEnd w:id="0"/>
      <w:proofErr w:type="spellEnd"/>
      <w:r w:rsidRPr="0062374A">
        <w:rPr>
          <w:rFonts w:ascii="Realist" w:hAnsi="Realist" w:cs="Calibri"/>
          <w:i/>
          <w:iCs/>
          <w:sz w:val="18"/>
          <w:szCs w:val="18"/>
        </w:rPr>
        <w:t xml:space="preserve"> oder Lifestyle. </w:t>
      </w:r>
      <w:r w:rsidR="008B578D">
        <w:rPr>
          <w:rFonts w:ascii="Realist" w:hAnsi="Realist" w:cs="Calibri"/>
          <w:i/>
          <w:iCs/>
          <w:sz w:val="18"/>
          <w:szCs w:val="18"/>
        </w:rPr>
        <w:t xml:space="preserve">Auch Custom Wear wird angeboten. </w:t>
      </w:r>
      <w:r w:rsidRPr="0062374A">
        <w:rPr>
          <w:rFonts w:ascii="Realist" w:hAnsi="Realist" w:cs="Calibri"/>
          <w:i/>
          <w:iCs/>
          <w:sz w:val="18"/>
          <w:szCs w:val="18"/>
        </w:rPr>
        <w:t xml:space="preserve">Mit jeder neuen Kollektion steigt der Anteil </w:t>
      </w:r>
      <w:r w:rsidR="008B578D">
        <w:rPr>
          <w:rFonts w:ascii="Realist" w:hAnsi="Realist" w:cs="Calibri"/>
          <w:i/>
          <w:iCs/>
          <w:sz w:val="18"/>
          <w:szCs w:val="18"/>
        </w:rPr>
        <w:t xml:space="preserve">natürlicher und </w:t>
      </w:r>
      <w:r w:rsidRPr="0062374A">
        <w:rPr>
          <w:rFonts w:ascii="Realist" w:hAnsi="Realist" w:cs="Calibri"/>
          <w:i/>
          <w:iCs/>
          <w:sz w:val="18"/>
          <w:szCs w:val="18"/>
        </w:rPr>
        <w:t>recycelter Materialien – Nachhaltigkeit und Style zu fairen Preisen. Die nachhaltige Wertschöpfung von P.A.C. – wirtschaftlich, sozial und ökologisch – erhält mit der CO</w:t>
      </w:r>
      <w:r w:rsidRPr="0062374A">
        <w:rPr>
          <w:rFonts w:ascii="Realist" w:hAnsi="Realist" w:cs="Calibri"/>
          <w:i/>
          <w:iCs/>
          <w:sz w:val="18"/>
          <w:szCs w:val="18"/>
          <w:vertAlign w:val="subscript"/>
        </w:rPr>
        <w:t>2</w:t>
      </w:r>
      <w:r w:rsidRPr="0062374A">
        <w:rPr>
          <w:rFonts w:ascii="Realist" w:hAnsi="Realist" w:cs="Calibri"/>
          <w:i/>
          <w:iCs/>
          <w:sz w:val="18"/>
          <w:szCs w:val="18"/>
        </w:rPr>
        <w:t xml:space="preserve">-optimierten „P.A.C. Green Factory“ als Firmensitz in Schweinfurt eine neue Grundlage. </w:t>
      </w:r>
      <w:hyperlink r:id="rId7" w:tgtFrame="_blank" w:history="1">
        <w:r w:rsidRPr="0062374A">
          <w:rPr>
            <w:rStyle w:val="Hyperlink"/>
            <w:rFonts w:ascii="Realist" w:hAnsi="Realist" w:cs="Calibri"/>
            <w:i/>
            <w:iCs/>
            <w:sz w:val="18"/>
            <w:szCs w:val="18"/>
          </w:rPr>
          <w:t>www.pac-original.de</w:t>
        </w:r>
      </w:hyperlink>
    </w:p>
    <w:p w14:paraId="6E3D3214" w14:textId="77777777" w:rsidR="003D0E6D" w:rsidRDefault="00564814" w:rsidP="00564814">
      <w:pPr>
        <w:spacing w:before="100" w:beforeAutospacing="1" w:after="100" w:afterAutospacing="1" w:line="276" w:lineRule="auto"/>
        <w:rPr>
          <w:rFonts w:cs="Calibri"/>
          <w:sz w:val="20"/>
          <w:szCs w:val="20"/>
        </w:rPr>
      </w:pPr>
      <w:r w:rsidRPr="00D22677">
        <w:rPr>
          <w:rStyle w:val="Fett"/>
          <w:rFonts w:ascii="Realist" w:hAnsi="Realist" w:cs="Calibri"/>
          <w:sz w:val="20"/>
          <w:szCs w:val="20"/>
        </w:rPr>
        <w:t>Pressekontakt:</w:t>
      </w:r>
      <w:r w:rsidRPr="00D22677">
        <w:rPr>
          <w:rStyle w:val="Fett"/>
          <w:rFonts w:ascii="Realist" w:hAnsi="Realist" w:cs="Calibri"/>
          <w:color w:val="0E94C7"/>
          <w:sz w:val="20"/>
          <w:szCs w:val="20"/>
        </w:rPr>
        <w:br/>
      </w:r>
      <w:r w:rsidRPr="00D63EED">
        <w:rPr>
          <w:rFonts w:asciiTheme="minorHAnsi" w:hAnsiTheme="minorHAnsi" w:cstheme="minorHAnsi"/>
          <w:sz w:val="20"/>
          <w:szCs w:val="20"/>
        </w:rPr>
        <w:t xml:space="preserve">Barbara Orlamünder </w:t>
      </w:r>
      <w:r w:rsidRPr="00D63EED">
        <w:rPr>
          <w:rFonts w:asciiTheme="minorHAnsi" w:hAnsiTheme="minorHAnsi" w:cstheme="minorHAnsi"/>
          <w:sz w:val="20"/>
          <w:szCs w:val="20"/>
        </w:rPr>
        <w:br/>
        <w:t>Mitarbeiterin Marketing/PR</w:t>
      </w:r>
      <w:r w:rsidRPr="00D63EED">
        <w:rPr>
          <w:rFonts w:asciiTheme="minorHAnsi" w:hAnsiTheme="minorHAnsi" w:cstheme="minorHAnsi"/>
          <w:sz w:val="20"/>
          <w:szCs w:val="20"/>
        </w:rPr>
        <w:br/>
        <w:t>Bürozeiten: 9-13 Uhr</w:t>
      </w:r>
      <w:r w:rsidRPr="00D63EED">
        <w:rPr>
          <w:rFonts w:asciiTheme="minorHAnsi" w:hAnsiTheme="minorHAnsi" w:cstheme="minorHAnsi"/>
          <w:sz w:val="20"/>
          <w:szCs w:val="20"/>
        </w:rPr>
        <w:br/>
        <w:t>P.A.C. GmbH</w:t>
      </w:r>
      <w:r w:rsidRPr="00D63EED">
        <w:rPr>
          <w:rFonts w:asciiTheme="minorHAnsi" w:hAnsiTheme="minorHAnsi" w:cstheme="minorHAnsi"/>
          <w:sz w:val="20"/>
          <w:szCs w:val="20"/>
        </w:rPr>
        <w:br/>
      </w:r>
      <w:proofErr w:type="spellStart"/>
      <w:r w:rsidRPr="00D63EED">
        <w:rPr>
          <w:rFonts w:asciiTheme="minorHAnsi" w:hAnsiTheme="minorHAnsi" w:cstheme="minorHAnsi"/>
          <w:sz w:val="20"/>
          <w:szCs w:val="20"/>
        </w:rPr>
        <w:t>Dublinstraße</w:t>
      </w:r>
      <w:proofErr w:type="spellEnd"/>
      <w:r w:rsidRPr="00D63EED">
        <w:rPr>
          <w:rFonts w:asciiTheme="minorHAnsi" w:hAnsiTheme="minorHAnsi" w:cstheme="minorHAnsi"/>
          <w:sz w:val="20"/>
          <w:szCs w:val="20"/>
        </w:rPr>
        <w:t xml:space="preserve"> 2</w:t>
      </w:r>
      <w:r w:rsidRPr="00D63EED">
        <w:rPr>
          <w:rFonts w:asciiTheme="minorHAnsi" w:hAnsiTheme="minorHAnsi" w:cstheme="minorHAnsi"/>
          <w:sz w:val="20"/>
          <w:szCs w:val="20"/>
        </w:rPr>
        <w:br/>
        <w:t>97424 Schweinfurt</w:t>
      </w:r>
      <w:r w:rsidRPr="00D63EED">
        <w:rPr>
          <w:rFonts w:asciiTheme="minorHAnsi" w:hAnsiTheme="minorHAnsi" w:cstheme="minorHAnsi"/>
          <w:sz w:val="20"/>
          <w:szCs w:val="20"/>
        </w:rPr>
        <w:br/>
        <w:t>Fon: +49 (0)9721 75975-23</w:t>
      </w:r>
      <w:r w:rsidRPr="00D63EED">
        <w:rPr>
          <w:rFonts w:asciiTheme="minorHAnsi" w:hAnsiTheme="minorHAnsi" w:cstheme="minorHAnsi"/>
          <w:sz w:val="20"/>
          <w:szCs w:val="20"/>
        </w:rPr>
        <w:br/>
        <w:t xml:space="preserve">Web: </w:t>
      </w:r>
      <w:hyperlink r:id="rId8" w:history="1">
        <w:r w:rsidRPr="00D63EED">
          <w:rPr>
            <w:rStyle w:val="Hyperlink"/>
            <w:rFonts w:asciiTheme="minorHAnsi" w:hAnsiTheme="minorHAnsi" w:cstheme="minorHAnsi"/>
            <w:sz w:val="20"/>
            <w:szCs w:val="20"/>
          </w:rPr>
          <w:t>www.pac-original.de</w:t>
        </w:r>
      </w:hyperlink>
      <w:r w:rsidRPr="00D63EED">
        <w:rPr>
          <w:rStyle w:val="Hyperlink"/>
          <w:rFonts w:asciiTheme="minorHAnsi" w:hAnsiTheme="minorHAnsi" w:cstheme="minorHAnsi"/>
          <w:sz w:val="20"/>
          <w:szCs w:val="20"/>
        </w:rPr>
        <w:t xml:space="preserve"> </w:t>
      </w:r>
      <w:r w:rsidRPr="00D63EED">
        <w:rPr>
          <w:rStyle w:val="Hyperlink"/>
          <w:rFonts w:asciiTheme="minorHAnsi" w:hAnsiTheme="minorHAnsi" w:cstheme="minorHAnsi"/>
          <w:sz w:val="20"/>
          <w:szCs w:val="20"/>
        </w:rPr>
        <w:br/>
      </w:r>
      <w:r w:rsidRPr="00D63EED">
        <w:rPr>
          <w:rFonts w:asciiTheme="minorHAnsi" w:hAnsiTheme="minorHAnsi" w:cstheme="minorHAnsi"/>
          <w:sz w:val="20"/>
          <w:szCs w:val="20"/>
        </w:rPr>
        <w:t xml:space="preserve">E-Mail: </w:t>
      </w:r>
      <w:hyperlink r:id="rId9" w:history="1">
        <w:r w:rsidRPr="00D63EED">
          <w:rPr>
            <w:rStyle w:val="Hyperlink"/>
            <w:rFonts w:asciiTheme="minorHAnsi" w:hAnsiTheme="minorHAnsi" w:cstheme="minorHAnsi"/>
            <w:sz w:val="20"/>
            <w:szCs w:val="20"/>
          </w:rPr>
          <w:t>pr@pac-original.de</w:t>
        </w:r>
      </w:hyperlink>
      <w:r w:rsidRPr="00D63EED">
        <w:rPr>
          <w:rFonts w:asciiTheme="minorHAnsi" w:hAnsiTheme="minorHAnsi" w:cstheme="minorHAnsi"/>
          <w:sz w:val="20"/>
          <w:szCs w:val="20"/>
        </w:rPr>
        <w:t xml:space="preserve"> </w:t>
      </w:r>
      <w:r w:rsidRPr="00D63EED">
        <w:rPr>
          <w:rFonts w:asciiTheme="minorHAnsi" w:hAnsiTheme="minorHAnsi" w:cstheme="minorHAnsi"/>
          <w:b/>
          <w:bCs/>
          <w:sz w:val="20"/>
          <w:szCs w:val="20"/>
        </w:rPr>
        <w:t xml:space="preserve"> </w:t>
      </w:r>
      <w:r w:rsidRPr="00D63EED">
        <w:rPr>
          <w:rFonts w:asciiTheme="minorHAnsi" w:hAnsiTheme="minorHAnsi" w:cstheme="minorHAnsi"/>
          <w:sz w:val="20"/>
          <w:szCs w:val="20"/>
        </w:rPr>
        <w:br/>
      </w:r>
    </w:p>
    <w:sectPr w:rsidR="003D0E6D">
      <w:headerReference w:type="default" r:id="rId1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5512A8A" w14:textId="77777777" w:rsidR="00E94417" w:rsidRDefault="00E94417" w:rsidP="00007E96">
      <w:pPr>
        <w:spacing w:after="0" w:line="240" w:lineRule="auto"/>
      </w:pPr>
      <w:r>
        <w:separator/>
      </w:r>
    </w:p>
  </w:endnote>
  <w:endnote w:type="continuationSeparator" w:id="0">
    <w:p w14:paraId="59974725" w14:textId="77777777" w:rsidR="00E94417" w:rsidRDefault="00E94417" w:rsidP="0000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ealist">
    <w:altName w:val="Cambria"/>
    <w:panose1 w:val="00000000000000000000"/>
    <w:charset w:val="00"/>
    <w:family w:val="modern"/>
    <w:notTrueType/>
    <w:pitch w:val="variable"/>
    <w:sig w:usb0="A000003F" w:usb1="4000206B"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EEF81B" w14:textId="77777777" w:rsidR="00E94417" w:rsidRDefault="00E94417" w:rsidP="00007E96">
      <w:pPr>
        <w:spacing w:after="0" w:line="240" w:lineRule="auto"/>
      </w:pPr>
      <w:r>
        <w:separator/>
      </w:r>
    </w:p>
  </w:footnote>
  <w:footnote w:type="continuationSeparator" w:id="0">
    <w:p w14:paraId="75216B62" w14:textId="77777777" w:rsidR="00E94417" w:rsidRDefault="00E94417" w:rsidP="00007E9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E4A118" w14:textId="77777777" w:rsidR="00007E96" w:rsidRDefault="006B146A" w:rsidP="00007E96">
    <w:pPr>
      <w:pStyle w:val="Kopfzeile"/>
      <w:jc w:val="center"/>
    </w:pPr>
    <w:r w:rsidRPr="00672CCD">
      <w:rPr>
        <w:rFonts w:ascii="Times New Roman" w:hAnsi="Times New Roman"/>
        <w:b/>
        <w:noProof/>
        <w:sz w:val="24"/>
        <w:szCs w:val="24"/>
      </w:rPr>
      <w:drawing>
        <wp:inline distT="0" distB="0" distL="0" distR="0" wp14:anchorId="1F6F851C" wp14:editId="145238E6">
          <wp:extent cx="1410970" cy="1410970"/>
          <wp:effectExtent l="0" t="0" r="0" b="0"/>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0970" cy="141097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attachedTemplate r:id="rId1"/>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4417"/>
    <w:rsid w:val="00007E96"/>
    <w:rsid w:val="00046388"/>
    <w:rsid w:val="000A642D"/>
    <w:rsid w:val="000B6C29"/>
    <w:rsid w:val="00185279"/>
    <w:rsid w:val="00187D2A"/>
    <w:rsid w:val="002001A0"/>
    <w:rsid w:val="002306C2"/>
    <w:rsid w:val="0024042C"/>
    <w:rsid w:val="00246F3B"/>
    <w:rsid w:val="0024779A"/>
    <w:rsid w:val="002551E6"/>
    <w:rsid w:val="00270B48"/>
    <w:rsid w:val="002779C1"/>
    <w:rsid w:val="00291021"/>
    <w:rsid w:val="00302306"/>
    <w:rsid w:val="0033099A"/>
    <w:rsid w:val="00366AA9"/>
    <w:rsid w:val="00371B70"/>
    <w:rsid w:val="00383D32"/>
    <w:rsid w:val="003D0E6D"/>
    <w:rsid w:val="00427540"/>
    <w:rsid w:val="0046574B"/>
    <w:rsid w:val="004666CC"/>
    <w:rsid w:val="00496461"/>
    <w:rsid w:val="004A72FB"/>
    <w:rsid w:val="004D420F"/>
    <w:rsid w:val="0056438A"/>
    <w:rsid w:val="00564814"/>
    <w:rsid w:val="005B3BFF"/>
    <w:rsid w:val="005E54F5"/>
    <w:rsid w:val="0062374A"/>
    <w:rsid w:val="00672CCD"/>
    <w:rsid w:val="006B146A"/>
    <w:rsid w:val="006C1344"/>
    <w:rsid w:val="006D4CB5"/>
    <w:rsid w:val="00712B66"/>
    <w:rsid w:val="00737480"/>
    <w:rsid w:val="00770D1D"/>
    <w:rsid w:val="007B3D8E"/>
    <w:rsid w:val="0083141A"/>
    <w:rsid w:val="00865FC1"/>
    <w:rsid w:val="008776DE"/>
    <w:rsid w:val="0088454C"/>
    <w:rsid w:val="008B578D"/>
    <w:rsid w:val="008F0F3A"/>
    <w:rsid w:val="00917648"/>
    <w:rsid w:val="009418DE"/>
    <w:rsid w:val="00990A18"/>
    <w:rsid w:val="009E20AD"/>
    <w:rsid w:val="00A719DB"/>
    <w:rsid w:val="00B035A5"/>
    <w:rsid w:val="00B22ED0"/>
    <w:rsid w:val="00B3138C"/>
    <w:rsid w:val="00B80633"/>
    <w:rsid w:val="00BC61E4"/>
    <w:rsid w:val="00C13C59"/>
    <w:rsid w:val="00C3073C"/>
    <w:rsid w:val="00C47C09"/>
    <w:rsid w:val="00C615A8"/>
    <w:rsid w:val="00C971D5"/>
    <w:rsid w:val="00CE1551"/>
    <w:rsid w:val="00D22677"/>
    <w:rsid w:val="00D267A1"/>
    <w:rsid w:val="00D27B5C"/>
    <w:rsid w:val="00D63EED"/>
    <w:rsid w:val="00DB5FED"/>
    <w:rsid w:val="00E5098C"/>
    <w:rsid w:val="00E66267"/>
    <w:rsid w:val="00E94417"/>
    <w:rsid w:val="00EB1B46"/>
    <w:rsid w:val="00F124A3"/>
    <w:rsid w:val="00F16DDA"/>
    <w:rsid w:val="00F337AB"/>
    <w:rsid w:val="00F36E86"/>
    <w:rsid w:val="00FE652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3D62ED"/>
  <w15:chartTrackingRefBased/>
  <w15:docId w15:val="{20516DAC-85FE-4A42-85F3-4ABBDD7445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160" w:line="259" w:lineRule="auto"/>
    </w:pPr>
    <w:rPr>
      <w:sz w:val="22"/>
      <w:szCs w:val="22"/>
      <w:lang w:eastAsia="en-US"/>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007E96"/>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007E96"/>
  </w:style>
  <w:style w:type="paragraph" w:styleId="Fuzeile">
    <w:name w:val="footer"/>
    <w:basedOn w:val="Standard"/>
    <w:link w:val="FuzeileZchn"/>
    <w:uiPriority w:val="99"/>
    <w:unhideWhenUsed/>
    <w:rsid w:val="00007E96"/>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007E96"/>
  </w:style>
  <w:style w:type="character" w:styleId="Hyperlink">
    <w:name w:val="Hyperlink"/>
    <w:uiPriority w:val="99"/>
    <w:unhideWhenUsed/>
    <w:rsid w:val="00564814"/>
    <w:rPr>
      <w:color w:val="0000FF"/>
      <w:u w:val="single"/>
    </w:rPr>
  </w:style>
  <w:style w:type="character" w:styleId="Fett">
    <w:name w:val="Strong"/>
    <w:uiPriority w:val="22"/>
    <w:qFormat/>
    <w:rsid w:val="00564814"/>
    <w:rPr>
      <w:b/>
      <w:bCs/>
    </w:rPr>
  </w:style>
  <w:style w:type="character" w:styleId="NichtaufgelsteErwhnung">
    <w:name w:val="Unresolved Mention"/>
    <w:basedOn w:val="Absatz-Standardschriftart"/>
    <w:uiPriority w:val="99"/>
    <w:semiHidden/>
    <w:unhideWhenUsed/>
    <w:rsid w:val="008F0F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7329113">
      <w:bodyDiv w:val="1"/>
      <w:marLeft w:val="0"/>
      <w:marRight w:val="0"/>
      <w:marTop w:val="0"/>
      <w:marBottom w:val="0"/>
      <w:divBdr>
        <w:top w:val="none" w:sz="0" w:space="0" w:color="auto"/>
        <w:left w:val="none" w:sz="0" w:space="0" w:color="auto"/>
        <w:bottom w:val="none" w:sz="0" w:space="0" w:color="auto"/>
        <w:right w:val="none" w:sz="0" w:space="0" w:color="auto"/>
      </w:divBdr>
    </w:div>
    <w:div w:id="241985003">
      <w:bodyDiv w:val="1"/>
      <w:marLeft w:val="0"/>
      <w:marRight w:val="0"/>
      <w:marTop w:val="0"/>
      <w:marBottom w:val="0"/>
      <w:divBdr>
        <w:top w:val="none" w:sz="0" w:space="0" w:color="auto"/>
        <w:left w:val="none" w:sz="0" w:space="0" w:color="auto"/>
        <w:bottom w:val="none" w:sz="0" w:space="0" w:color="auto"/>
        <w:right w:val="none" w:sz="0" w:space="0" w:color="auto"/>
      </w:divBdr>
    </w:div>
    <w:div w:id="329065619">
      <w:bodyDiv w:val="1"/>
      <w:marLeft w:val="0"/>
      <w:marRight w:val="0"/>
      <w:marTop w:val="0"/>
      <w:marBottom w:val="0"/>
      <w:divBdr>
        <w:top w:val="none" w:sz="0" w:space="0" w:color="auto"/>
        <w:left w:val="none" w:sz="0" w:space="0" w:color="auto"/>
        <w:bottom w:val="none" w:sz="0" w:space="0" w:color="auto"/>
        <w:right w:val="none" w:sz="0" w:space="0" w:color="auto"/>
      </w:divBdr>
    </w:div>
    <w:div w:id="364215014">
      <w:bodyDiv w:val="1"/>
      <w:marLeft w:val="0"/>
      <w:marRight w:val="0"/>
      <w:marTop w:val="0"/>
      <w:marBottom w:val="0"/>
      <w:divBdr>
        <w:top w:val="none" w:sz="0" w:space="0" w:color="auto"/>
        <w:left w:val="none" w:sz="0" w:space="0" w:color="auto"/>
        <w:bottom w:val="none" w:sz="0" w:space="0" w:color="auto"/>
        <w:right w:val="none" w:sz="0" w:space="0" w:color="auto"/>
      </w:divBdr>
    </w:div>
    <w:div w:id="761805095">
      <w:bodyDiv w:val="1"/>
      <w:marLeft w:val="0"/>
      <w:marRight w:val="0"/>
      <w:marTop w:val="0"/>
      <w:marBottom w:val="0"/>
      <w:divBdr>
        <w:top w:val="none" w:sz="0" w:space="0" w:color="auto"/>
        <w:left w:val="none" w:sz="0" w:space="0" w:color="auto"/>
        <w:bottom w:val="none" w:sz="0" w:space="0" w:color="auto"/>
        <w:right w:val="none" w:sz="0" w:space="0" w:color="auto"/>
      </w:divBdr>
      <w:divsChild>
        <w:div w:id="988676801">
          <w:marLeft w:val="0"/>
          <w:marRight w:val="0"/>
          <w:marTop w:val="0"/>
          <w:marBottom w:val="0"/>
          <w:divBdr>
            <w:top w:val="none" w:sz="0" w:space="0" w:color="auto"/>
            <w:left w:val="none" w:sz="0" w:space="0" w:color="auto"/>
            <w:bottom w:val="none" w:sz="0" w:space="0" w:color="auto"/>
            <w:right w:val="none" w:sz="0" w:space="0" w:color="auto"/>
          </w:divBdr>
          <w:divsChild>
            <w:div w:id="1213424618">
              <w:marLeft w:val="0"/>
              <w:marRight w:val="0"/>
              <w:marTop w:val="0"/>
              <w:marBottom w:val="0"/>
              <w:divBdr>
                <w:top w:val="none" w:sz="0" w:space="0" w:color="auto"/>
                <w:left w:val="none" w:sz="0" w:space="0" w:color="auto"/>
                <w:bottom w:val="none" w:sz="0" w:space="0" w:color="auto"/>
                <w:right w:val="none" w:sz="0" w:space="0" w:color="auto"/>
              </w:divBdr>
              <w:divsChild>
                <w:div w:id="765618148">
                  <w:marLeft w:val="0"/>
                  <w:marRight w:val="0"/>
                  <w:marTop w:val="0"/>
                  <w:marBottom w:val="0"/>
                  <w:divBdr>
                    <w:top w:val="none" w:sz="0" w:space="0" w:color="auto"/>
                    <w:left w:val="none" w:sz="0" w:space="0" w:color="auto"/>
                    <w:bottom w:val="none" w:sz="0" w:space="0" w:color="auto"/>
                    <w:right w:val="none" w:sz="0" w:space="0" w:color="auto"/>
                  </w:divBdr>
                  <w:divsChild>
                    <w:div w:id="1425611018">
                      <w:marLeft w:val="0"/>
                      <w:marRight w:val="0"/>
                      <w:marTop w:val="0"/>
                      <w:marBottom w:val="0"/>
                      <w:divBdr>
                        <w:top w:val="none" w:sz="0" w:space="0" w:color="auto"/>
                        <w:left w:val="none" w:sz="0" w:space="0" w:color="auto"/>
                        <w:bottom w:val="none" w:sz="0" w:space="0" w:color="auto"/>
                        <w:right w:val="none" w:sz="0" w:space="0" w:color="auto"/>
                      </w:divBdr>
                      <w:divsChild>
                        <w:div w:id="422843666">
                          <w:marLeft w:val="0"/>
                          <w:marRight w:val="0"/>
                          <w:marTop w:val="0"/>
                          <w:marBottom w:val="0"/>
                          <w:divBdr>
                            <w:top w:val="none" w:sz="0" w:space="0" w:color="auto"/>
                            <w:left w:val="none" w:sz="0" w:space="0" w:color="auto"/>
                            <w:bottom w:val="none" w:sz="0" w:space="0" w:color="auto"/>
                            <w:right w:val="none" w:sz="0" w:space="0" w:color="auto"/>
                          </w:divBdr>
                          <w:divsChild>
                            <w:div w:id="119815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2329249">
      <w:bodyDiv w:val="1"/>
      <w:marLeft w:val="0"/>
      <w:marRight w:val="0"/>
      <w:marTop w:val="0"/>
      <w:marBottom w:val="0"/>
      <w:divBdr>
        <w:top w:val="none" w:sz="0" w:space="0" w:color="auto"/>
        <w:left w:val="none" w:sz="0" w:space="0" w:color="auto"/>
        <w:bottom w:val="none" w:sz="0" w:space="0" w:color="auto"/>
        <w:right w:val="none" w:sz="0" w:space="0" w:color="auto"/>
      </w:divBdr>
    </w:div>
    <w:div w:id="1237276742">
      <w:bodyDiv w:val="1"/>
      <w:marLeft w:val="0"/>
      <w:marRight w:val="0"/>
      <w:marTop w:val="0"/>
      <w:marBottom w:val="0"/>
      <w:divBdr>
        <w:top w:val="none" w:sz="0" w:space="0" w:color="auto"/>
        <w:left w:val="none" w:sz="0" w:space="0" w:color="auto"/>
        <w:bottom w:val="none" w:sz="0" w:space="0" w:color="auto"/>
        <w:right w:val="none" w:sz="0" w:space="0" w:color="auto"/>
      </w:divBdr>
    </w:div>
    <w:div w:id="1589119944">
      <w:bodyDiv w:val="1"/>
      <w:marLeft w:val="0"/>
      <w:marRight w:val="0"/>
      <w:marTop w:val="0"/>
      <w:marBottom w:val="0"/>
      <w:divBdr>
        <w:top w:val="none" w:sz="0" w:space="0" w:color="auto"/>
        <w:left w:val="none" w:sz="0" w:space="0" w:color="auto"/>
        <w:bottom w:val="none" w:sz="0" w:space="0" w:color="auto"/>
        <w:right w:val="none" w:sz="0" w:space="0" w:color="auto"/>
      </w:divBdr>
    </w:div>
    <w:div w:id="2070104512">
      <w:bodyDiv w:val="1"/>
      <w:marLeft w:val="0"/>
      <w:marRight w:val="0"/>
      <w:marTop w:val="0"/>
      <w:marBottom w:val="0"/>
      <w:divBdr>
        <w:top w:val="none" w:sz="0" w:space="0" w:color="auto"/>
        <w:left w:val="none" w:sz="0" w:space="0" w:color="auto"/>
        <w:bottom w:val="none" w:sz="0" w:space="0" w:color="auto"/>
        <w:right w:val="none" w:sz="0" w:space="0" w:color="auto"/>
      </w:divBdr>
    </w:div>
    <w:div w:id="2113234154">
      <w:bodyDiv w:val="1"/>
      <w:marLeft w:val="0"/>
      <w:marRight w:val="0"/>
      <w:marTop w:val="0"/>
      <w:marBottom w:val="0"/>
      <w:divBdr>
        <w:top w:val="none" w:sz="0" w:space="0" w:color="auto"/>
        <w:left w:val="none" w:sz="0" w:space="0" w:color="auto"/>
        <w:bottom w:val="none" w:sz="0" w:space="0" w:color="auto"/>
        <w:right w:val="none" w:sz="0" w:space="0" w:color="auto"/>
      </w:divBdr>
      <w:divsChild>
        <w:div w:id="1298879667">
          <w:marLeft w:val="0"/>
          <w:marRight w:val="0"/>
          <w:marTop w:val="0"/>
          <w:marBottom w:val="0"/>
          <w:divBdr>
            <w:top w:val="none" w:sz="0" w:space="0" w:color="auto"/>
            <w:left w:val="none" w:sz="0" w:space="0" w:color="auto"/>
            <w:bottom w:val="none" w:sz="0" w:space="0" w:color="auto"/>
            <w:right w:val="none" w:sz="0" w:space="0" w:color="auto"/>
          </w:divBdr>
          <w:divsChild>
            <w:div w:id="961035160">
              <w:marLeft w:val="0"/>
              <w:marRight w:val="0"/>
              <w:marTop w:val="0"/>
              <w:marBottom w:val="0"/>
              <w:divBdr>
                <w:top w:val="none" w:sz="0" w:space="0" w:color="auto"/>
                <w:left w:val="none" w:sz="0" w:space="0" w:color="auto"/>
                <w:bottom w:val="none" w:sz="0" w:space="0" w:color="auto"/>
                <w:right w:val="none" w:sz="0" w:space="0" w:color="auto"/>
              </w:divBdr>
              <w:divsChild>
                <w:div w:id="1023897189">
                  <w:marLeft w:val="0"/>
                  <w:marRight w:val="0"/>
                  <w:marTop w:val="0"/>
                  <w:marBottom w:val="0"/>
                  <w:divBdr>
                    <w:top w:val="none" w:sz="0" w:space="0" w:color="auto"/>
                    <w:left w:val="none" w:sz="0" w:space="0" w:color="auto"/>
                    <w:bottom w:val="none" w:sz="0" w:space="0" w:color="auto"/>
                    <w:right w:val="none" w:sz="0" w:space="0" w:color="auto"/>
                  </w:divBdr>
                  <w:divsChild>
                    <w:div w:id="2073304921">
                      <w:marLeft w:val="0"/>
                      <w:marRight w:val="0"/>
                      <w:marTop w:val="0"/>
                      <w:marBottom w:val="0"/>
                      <w:divBdr>
                        <w:top w:val="none" w:sz="0" w:space="0" w:color="auto"/>
                        <w:left w:val="none" w:sz="0" w:space="0" w:color="auto"/>
                        <w:bottom w:val="none" w:sz="0" w:space="0" w:color="auto"/>
                        <w:right w:val="none" w:sz="0" w:space="0" w:color="auto"/>
                      </w:divBdr>
                      <w:divsChild>
                        <w:div w:id="1611014443">
                          <w:marLeft w:val="0"/>
                          <w:marRight w:val="0"/>
                          <w:marTop w:val="0"/>
                          <w:marBottom w:val="0"/>
                          <w:divBdr>
                            <w:top w:val="none" w:sz="0" w:space="0" w:color="auto"/>
                            <w:left w:val="none" w:sz="0" w:space="0" w:color="auto"/>
                            <w:bottom w:val="none" w:sz="0" w:space="0" w:color="auto"/>
                            <w:right w:val="none" w:sz="0" w:space="0" w:color="auto"/>
                          </w:divBdr>
                          <w:divsChild>
                            <w:div w:id="501577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ac-original.de/" TargetMode="External"/><Relationship Id="rId3" Type="http://schemas.openxmlformats.org/officeDocument/2006/relationships/webSettings" Target="webSettings.xml"/><Relationship Id="rId7" Type="http://schemas.openxmlformats.org/officeDocument/2006/relationships/hyperlink" Target="http://www.pac-original.de"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picdrop.com/gwsport-brands/bdZkQU4aeg" TargetMode="External"/><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hyperlink" Target="mailto:pr@pac-original.d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rlamuender\Documents\Benutzerdefinierte%20Office-Vorlagen\PRESSEMITTEILUNG_P.A.C._2.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PRESSEMITTEILUNG_P.A.C._2</Template>
  <TotalTime>0</TotalTime>
  <Pages>2</Pages>
  <Words>576</Words>
  <Characters>3631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4199</CharactersWithSpaces>
  <SharedDoc>false</SharedDoc>
  <HLinks>
    <vt:vector size="18" baseType="variant">
      <vt:variant>
        <vt:i4>7143435</vt:i4>
      </vt:variant>
      <vt:variant>
        <vt:i4>9</vt:i4>
      </vt:variant>
      <vt:variant>
        <vt:i4>0</vt:i4>
      </vt:variant>
      <vt:variant>
        <vt:i4>5</vt:i4>
      </vt:variant>
      <vt:variant>
        <vt:lpwstr>mailto:pr@pac-original.de</vt:lpwstr>
      </vt:variant>
      <vt:variant>
        <vt:lpwstr/>
      </vt:variant>
      <vt:variant>
        <vt:i4>8192111</vt:i4>
      </vt:variant>
      <vt:variant>
        <vt:i4>6</vt:i4>
      </vt:variant>
      <vt:variant>
        <vt:i4>0</vt:i4>
      </vt:variant>
      <vt:variant>
        <vt:i4>5</vt:i4>
      </vt:variant>
      <vt:variant>
        <vt:lpwstr>http://www.pac-original.de/</vt:lpwstr>
      </vt:variant>
      <vt:variant>
        <vt:lpwstr/>
      </vt:variant>
      <vt:variant>
        <vt:i4>8192111</vt:i4>
      </vt:variant>
      <vt:variant>
        <vt:i4>3</vt:i4>
      </vt:variant>
      <vt:variant>
        <vt:i4>0</vt:i4>
      </vt:variant>
      <vt:variant>
        <vt:i4>5</vt:i4>
      </vt:variant>
      <vt:variant>
        <vt:lpwstr>http://www.pac-original.de/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Orlamünder</dc:creator>
  <cp:keywords/>
  <dc:description/>
  <cp:lastModifiedBy>Barbara Orlamuender (365)</cp:lastModifiedBy>
  <cp:revision>26</cp:revision>
  <dcterms:created xsi:type="dcterms:W3CDTF">2025-01-16T13:02:00Z</dcterms:created>
  <dcterms:modified xsi:type="dcterms:W3CDTF">2025-02-04T08:58:00Z</dcterms:modified>
</cp:coreProperties>
</file>