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BF20EF" w14:textId="45C8DDAC" w:rsidR="007E2BFB" w:rsidRPr="001E48FB" w:rsidRDefault="00B87355" w:rsidP="00D63413">
      <w:pPr>
        <w:spacing w:line="240" w:lineRule="auto"/>
        <w:jc w:val="center"/>
        <w:rPr>
          <w:b/>
          <w:sz w:val="20"/>
          <w:szCs w:val="20"/>
          <w:lang w:val="en-US"/>
        </w:rPr>
      </w:pPr>
      <w:r>
        <w:rPr>
          <w:b/>
          <w:noProof/>
          <w:sz w:val="20"/>
          <w:szCs w:val="20"/>
          <w:lang w:val="en-US"/>
        </w:rPr>
        <w:drawing>
          <wp:inline distT="0" distB="0" distL="0" distR="0" wp14:anchorId="1D21DE35" wp14:editId="5A9D16DA">
            <wp:extent cx="1261534" cy="473059"/>
            <wp:effectExtent l="0" t="0" r="0" b="3810"/>
            <wp:docPr id="529346952" name="Grafik 1" descr="Ein Bild, das Grafiken, Schrift, Logo, Symbol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9346952" name="Grafik 1" descr="Ein Bild, das Grafiken, Schrift, Logo, Symbol enthält.&#10;&#10;KI-generierte Inhalte können fehlerhaft sein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03481" cy="4887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DEFDE72" w14:textId="6EF1149D" w:rsidR="001F1A2D" w:rsidRPr="00B60CD6" w:rsidRDefault="008750E8" w:rsidP="007D21B9">
      <w:pPr>
        <w:spacing w:line="240" w:lineRule="auto"/>
        <w:rPr>
          <w:rFonts w:asciiTheme="majorHAnsi" w:hAnsiTheme="majorHAnsi" w:cstheme="majorHAnsi"/>
          <w:sz w:val="18"/>
          <w:szCs w:val="18"/>
          <w:lang w:val="en-GB"/>
        </w:rPr>
      </w:pPr>
      <w:r>
        <w:rPr>
          <w:rFonts w:asciiTheme="majorHAnsi" w:hAnsiTheme="majorHAnsi" w:cstheme="majorHAnsi"/>
          <w:noProof/>
          <w:sz w:val="18"/>
          <w:szCs w:val="18"/>
        </w:rPr>
        <w:drawing>
          <wp:anchor distT="0" distB="0" distL="114300" distR="114300" simplePos="0" relativeHeight="251667968" behindDoc="0" locked="0" layoutInCell="1" allowOverlap="1" wp14:anchorId="3EE6D9E4" wp14:editId="1B03F935">
            <wp:simplePos x="0" y="0"/>
            <wp:positionH relativeFrom="column">
              <wp:posOffset>6043930</wp:posOffset>
            </wp:positionH>
            <wp:positionV relativeFrom="paragraph">
              <wp:posOffset>1844675</wp:posOffset>
            </wp:positionV>
            <wp:extent cx="568325" cy="568325"/>
            <wp:effectExtent l="0" t="0" r="3175" b="3175"/>
            <wp:wrapSquare wrapText="bothSides"/>
            <wp:docPr id="1044911942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325" cy="568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573" w:rsidRPr="00B93FBC">
        <w:rPr>
          <w:rFonts w:asciiTheme="majorHAnsi" w:hAnsiTheme="majorHAnsi" w:cstheme="majorHAnsi"/>
          <w:noProof/>
          <w:color w:val="00B0F0"/>
          <w:sz w:val="18"/>
          <w:szCs w:val="18"/>
        </w:rPr>
        <w:drawing>
          <wp:anchor distT="0" distB="0" distL="114300" distR="114300" simplePos="0" relativeHeight="251658240" behindDoc="0" locked="0" layoutInCell="1" allowOverlap="1" wp14:anchorId="52B80C35" wp14:editId="16F2BD20">
            <wp:simplePos x="0" y="0"/>
            <wp:positionH relativeFrom="column">
              <wp:posOffset>-245745</wp:posOffset>
            </wp:positionH>
            <wp:positionV relativeFrom="paragraph">
              <wp:posOffset>1399540</wp:posOffset>
            </wp:positionV>
            <wp:extent cx="914400" cy="1371600"/>
            <wp:effectExtent l="0" t="0" r="0" b="0"/>
            <wp:wrapSquare wrapText="bothSides"/>
            <wp:docPr id="854201812" name="Grafik 4" descr="Ein Bild, das Kleidung, draußen, Person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4201812" name="Grafik 4" descr="Ein Bild, das Kleidung, draußen, Person, Himmel enthält.&#10;&#10;Automatisch generierte Beschreibung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42573" w:rsidRPr="00142573">
        <w:rPr>
          <w:b/>
          <w:noProof/>
          <w:color w:val="00B0F0"/>
          <w:sz w:val="32"/>
          <w:szCs w:val="32"/>
          <w:u w:val="single"/>
        </w:rPr>
        <mc:AlternateContent>
          <mc:Choice Requires="wps">
            <w:drawing>
              <wp:anchor distT="45720" distB="45720" distL="114300" distR="114300" simplePos="0" relativeHeight="251665920" behindDoc="0" locked="0" layoutInCell="1" allowOverlap="1" wp14:anchorId="62B0CC82" wp14:editId="57F96B03">
                <wp:simplePos x="0" y="0"/>
                <wp:positionH relativeFrom="column">
                  <wp:posOffset>15875</wp:posOffset>
                </wp:positionH>
                <wp:positionV relativeFrom="paragraph">
                  <wp:posOffset>816122</wp:posOffset>
                </wp:positionV>
                <wp:extent cx="1062355" cy="340360"/>
                <wp:effectExtent l="0" t="0" r="0" b="2540"/>
                <wp:wrapSquare wrapText="bothSides"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2355" cy="34036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03F997" w14:textId="6F45FFF2" w:rsidR="00B93FBC" w:rsidRPr="001F1A2D" w:rsidRDefault="00B93FBC">
                            <w:pPr>
                              <w:rPr>
                                <w:color w:val="FFFFFF" w:themeColor="background1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1F1A2D">
                              <w:rPr>
                                <w:color w:val="FFFFFF" w:themeColor="background1"/>
                                <w:sz w:val="16"/>
                                <w:szCs w:val="16"/>
                                <w:lang w:val="en-GB"/>
                              </w:rPr>
                              <w:t>P.A.C Green Factory Schweinfurt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2B0CC82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1.25pt;margin-top:64.25pt;width:83.65pt;height:26.8pt;z-index:251665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" filled="f" stroked="f">
                <v:textbox>
                  <w:txbxContent>
                    <w:p w14:paraId="4D03F997" w14:textId="6F45FFF2" w:rsidR="00B93FBC" w:rsidRPr="001F1A2D" w:rsidRDefault="00B93FBC">
                      <w:pPr>
                        <w:rPr>
                          <w:color w:val="FFFFFF" w:themeColor="background1"/>
                          <w:sz w:val="16"/>
                          <w:szCs w:val="16"/>
                          <w:lang w:val="en-GB"/>
                        </w:rPr>
                      </w:pPr>
                      <w:r w:rsidRPr="001F1A2D">
                        <w:rPr>
                          <w:color w:val="FFFFFF" w:themeColor="background1"/>
                          <w:sz w:val="16"/>
                          <w:szCs w:val="16"/>
                          <w:lang w:val="en-GB"/>
                        </w:rPr>
                        <w:t>P.A.C Green Factory Schweinfurt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42573" w:rsidRPr="00B93FBC">
        <w:rPr>
          <w:b/>
          <w:bCs/>
          <w:noProof/>
          <w:color w:val="00B0F0"/>
          <w:sz w:val="20"/>
          <w:szCs w:val="20"/>
          <w:lang w:val="en-US"/>
        </w:rPr>
        <w:drawing>
          <wp:anchor distT="0" distB="0" distL="114300" distR="114300" simplePos="0" relativeHeight="251652608" behindDoc="0" locked="0" layoutInCell="1" allowOverlap="1" wp14:anchorId="138BA0BE" wp14:editId="3F7D4F5E">
            <wp:simplePos x="0" y="0"/>
            <wp:positionH relativeFrom="column">
              <wp:posOffset>-113421</wp:posOffset>
            </wp:positionH>
            <wp:positionV relativeFrom="paragraph">
              <wp:posOffset>273685</wp:posOffset>
            </wp:positionV>
            <wp:extent cx="1346200" cy="963930"/>
            <wp:effectExtent l="0" t="0" r="6350" b="7620"/>
            <wp:wrapSquare wrapText="bothSides"/>
            <wp:docPr id="1443265607" name="Grafik 1" descr="Ein Bild, das draußen, Luftbild, Baum, Gras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3265607" name="Grafik 1" descr="Ein Bild, das draußen, Luftbild, Baum, Gras enthält.&#10;&#10;Automatisch generierte Beschreibun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4268"/>
                    <a:stretch/>
                  </pic:blipFill>
                  <pic:spPr bwMode="auto">
                    <a:xfrm>
                      <a:off x="0" y="0"/>
                      <a:ext cx="1346200" cy="9639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070CA" w:rsidRPr="00B93FBC">
        <w:rPr>
          <w:b/>
          <w:color w:val="00B0F0"/>
          <w:sz w:val="28"/>
          <w:szCs w:val="28"/>
          <w:u w:val="single"/>
        </w:rPr>
        <w:t>Fact Sheet</w:t>
      </w:r>
      <w:r w:rsidR="00B14A4C" w:rsidRPr="00B93FBC">
        <w:rPr>
          <w:b/>
          <w:color w:val="00B0F0"/>
          <w:sz w:val="28"/>
          <w:szCs w:val="28"/>
        </w:rPr>
        <w:t xml:space="preserve"> </w:t>
      </w:r>
      <w:r w:rsidR="00B14A4C" w:rsidRPr="00B93FBC">
        <w:rPr>
          <w:b/>
          <w:color w:val="00B0F0"/>
          <w:sz w:val="28"/>
          <w:szCs w:val="28"/>
        </w:rPr>
        <w:tab/>
      </w:r>
      <w:r w:rsidR="00B14A4C" w:rsidRPr="00B93FBC">
        <w:rPr>
          <w:b/>
          <w:color w:val="00B0F0"/>
          <w:sz w:val="24"/>
          <w:szCs w:val="24"/>
        </w:rPr>
        <w:tab/>
      </w:r>
      <w:r w:rsidR="00142573">
        <w:rPr>
          <w:b/>
          <w:color w:val="00B0F0"/>
          <w:sz w:val="24"/>
          <w:szCs w:val="24"/>
        </w:rPr>
        <w:br/>
      </w:r>
      <w:r w:rsidR="001F1A2D" w:rsidRPr="00142573">
        <w:rPr>
          <w:rFonts w:asciiTheme="majorHAnsi" w:hAnsiTheme="majorHAnsi" w:cstheme="majorHAnsi"/>
          <w:noProof/>
          <w:sz w:val="20"/>
          <w:szCs w:val="20"/>
          <w:u w:val="single"/>
        </w:rPr>
        <w:drawing>
          <wp:anchor distT="0" distB="0" distL="114300" distR="114300" simplePos="0" relativeHeight="251661824" behindDoc="0" locked="0" layoutInCell="1" allowOverlap="1" wp14:anchorId="5165EB12" wp14:editId="26AB7714">
            <wp:simplePos x="0" y="0"/>
            <wp:positionH relativeFrom="column">
              <wp:posOffset>4783455</wp:posOffset>
            </wp:positionH>
            <wp:positionV relativeFrom="paragraph">
              <wp:posOffset>24130</wp:posOffset>
            </wp:positionV>
            <wp:extent cx="1454785" cy="937260"/>
            <wp:effectExtent l="0" t="0" r="0" b="0"/>
            <wp:wrapSquare wrapText="bothSides"/>
            <wp:docPr id="1365481637" name="Grafik 12" descr="Ein Bild, das Im Haus, Kleidung, Person, Frau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5481637" name="Grafik 12" descr="Ein Bild, das Im Haus, Kleidung, Person, Frau enthält.&#10;&#10;KI-generierte Inhalte können fehlerhaft sein.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399" t="10519" r="11973" b="10535"/>
                    <a:stretch/>
                  </pic:blipFill>
                  <pic:spPr bwMode="auto">
                    <a:xfrm>
                      <a:off x="0" y="0"/>
                      <a:ext cx="1454785" cy="9372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06F9D" w:rsidRPr="00142573">
        <w:rPr>
          <w:noProof/>
          <w:sz w:val="24"/>
          <w:szCs w:val="24"/>
          <w:u w:val="single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35EB11EE" wp14:editId="0EBE9128">
                <wp:simplePos x="0" y="0"/>
                <wp:positionH relativeFrom="column">
                  <wp:posOffset>4782185</wp:posOffset>
                </wp:positionH>
                <wp:positionV relativeFrom="paragraph">
                  <wp:posOffset>813582</wp:posOffset>
                </wp:positionV>
                <wp:extent cx="1508125" cy="143510"/>
                <wp:effectExtent l="0" t="0" r="15875" b="8890"/>
                <wp:wrapSquare wrapText="bothSides"/>
                <wp:docPr id="1734663637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8125" cy="143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2FFD7E2" w14:textId="0C38D819" w:rsidR="00B93FBC" w:rsidRPr="00B93FBC" w:rsidRDefault="00B93FBC" w:rsidP="00B93FBC">
                            <w:pPr>
                              <w:pStyle w:val="Beschriftung"/>
                              <w:rPr>
                                <w:rFonts w:asciiTheme="majorHAnsi" w:hAnsiTheme="majorHAnsi" w:cstheme="majorHAnsi"/>
                                <w:i w:val="0"/>
                                <w:iCs w:val="0"/>
                                <w:noProof/>
                                <w:color w:val="404040" w:themeColor="text1" w:themeTint="BF"/>
                                <w:sz w:val="16"/>
                                <w:szCs w:val="16"/>
                                <w:lang w:val="en-GB"/>
                              </w:rPr>
                            </w:pPr>
                            <w:r w:rsidRPr="00B93FBC">
                              <w:rPr>
                                <w:i w:val="0"/>
                                <w:iCs w:val="0"/>
                                <w:color w:val="404040" w:themeColor="text1" w:themeTint="BF"/>
                                <w:sz w:val="16"/>
                                <w:szCs w:val="16"/>
                                <w:lang w:val="en-GB"/>
                              </w:rPr>
                              <w:t>Lukas Weimann, CEO P.A.C.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B11EE" id="Textfeld 1" o:spid="_x0000_s1027" type="#_x0000_t202" style="position:absolute;margin-left:376.55pt;margin-top:64.05pt;width:118.75pt;height:11.3pt;z-index:2516638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" filled="f" stroked="f">
                <v:textbox inset="0,0,0,0">
                  <w:txbxContent>
                    <w:p w14:paraId="02FFD7E2" w14:textId="0C38D819" w:rsidR="00B93FBC" w:rsidRPr="00B93FBC" w:rsidRDefault="00B93FBC" w:rsidP="00B93FBC">
                      <w:pPr>
                        <w:pStyle w:val="Beschriftung"/>
                        <w:rPr>
                          <w:rFonts w:asciiTheme="majorHAnsi" w:hAnsiTheme="majorHAnsi" w:cstheme="majorHAnsi"/>
                          <w:i w:val="0"/>
                          <w:iCs w:val="0"/>
                          <w:noProof/>
                          <w:color w:val="404040" w:themeColor="text1" w:themeTint="BF"/>
                          <w:sz w:val="16"/>
                          <w:szCs w:val="16"/>
                          <w:lang w:val="en-GB"/>
                        </w:rPr>
                      </w:pPr>
                      <w:r w:rsidRPr="00B93FBC">
                        <w:rPr>
                          <w:i w:val="0"/>
                          <w:iCs w:val="0"/>
                          <w:color w:val="404040" w:themeColor="text1" w:themeTint="BF"/>
                          <w:sz w:val="16"/>
                          <w:szCs w:val="16"/>
                          <w:lang w:val="en-GB"/>
                        </w:rPr>
                        <w:t>Lukas Weimann, CEO P.A.C.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42573" w:rsidRPr="00142573">
        <w:rPr>
          <w:rFonts w:asciiTheme="majorHAnsi" w:hAnsiTheme="majorHAnsi" w:cstheme="majorHAnsi"/>
          <w:b/>
          <w:bCs/>
          <w:color w:val="00B0F0"/>
          <w:sz w:val="20"/>
          <w:szCs w:val="20"/>
          <w:u w:val="single"/>
        </w:rPr>
        <w:t>Daten &amp; Fakten</w:t>
      </w:r>
      <w:r w:rsidR="00142573" w:rsidRPr="00142573">
        <w:rPr>
          <w:rFonts w:asciiTheme="majorHAnsi" w:hAnsiTheme="majorHAnsi" w:cstheme="majorHAnsi"/>
          <w:b/>
          <w:bCs/>
          <w:color w:val="00B0F0"/>
          <w:sz w:val="20"/>
          <w:szCs w:val="20"/>
        </w:rPr>
        <w:t xml:space="preserve"> </w:t>
      </w:r>
      <w:r w:rsidR="00142573">
        <w:rPr>
          <w:rFonts w:asciiTheme="majorHAnsi" w:hAnsiTheme="majorHAnsi" w:cstheme="majorHAnsi"/>
          <w:b/>
          <w:bCs/>
          <w:color w:val="00B0F0"/>
          <w:sz w:val="18"/>
          <w:szCs w:val="18"/>
        </w:rPr>
        <w:br/>
      </w:r>
      <w:r w:rsidR="006070CA" w:rsidRPr="00142573">
        <w:rPr>
          <w:rFonts w:asciiTheme="majorHAnsi" w:hAnsiTheme="majorHAnsi" w:cstheme="majorHAnsi"/>
          <w:b/>
          <w:bCs/>
          <w:color w:val="00B0F0"/>
          <w:sz w:val="18"/>
          <w:szCs w:val="18"/>
        </w:rPr>
        <w:t>Firm</w:t>
      </w:r>
      <w:r w:rsidR="001A2976" w:rsidRPr="00142573">
        <w:rPr>
          <w:rFonts w:asciiTheme="majorHAnsi" w:hAnsiTheme="majorHAnsi" w:cstheme="majorHAnsi"/>
          <w:b/>
          <w:bCs/>
          <w:color w:val="00B0F0"/>
          <w:sz w:val="18"/>
          <w:szCs w:val="18"/>
        </w:rPr>
        <w:t>enname</w:t>
      </w:r>
      <w:r w:rsidR="006070CA" w:rsidRPr="00B93FBC">
        <w:rPr>
          <w:rFonts w:asciiTheme="majorHAnsi" w:hAnsiTheme="majorHAnsi" w:cstheme="majorHAnsi"/>
          <w:color w:val="00B0F0"/>
          <w:sz w:val="18"/>
          <w:szCs w:val="18"/>
        </w:rPr>
        <w:t xml:space="preserve">: </w:t>
      </w:r>
      <w:r w:rsidR="006070CA" w:rsidRPr="00B93FBC">
        <w:rPr>
          <w:rFonts w:asciiTheme="majorHAnsi" w:hAnsiTheme="majorHAnsi" w:cstheme="majorHAnsi"/>
          <w:sz w:val="18"/>
          <w:szCs w:val="18"/>
        </w:rPr>
        <w:t>P.A.C</w:t>
      </w:r>
      <w:r w:rsidR="0049538D" w:rsidRPr="00B93FBC">
        <w:rPr>
          <w:rFonts w:asciiTheme="majorHAnsi" w:hAnsiTheme="majorHAnsi" w:cstheme="majorHAnsi"/>
          <w:sz w:val="18"/>
          <w:szCs w:val="18"/>
        </w:rPr>
        <w:t>.</w:t>
      </w:r>
      <w:r w:rsidR="003B2FA7" w:rsidRPr="00B93FBC">
        <w:rPr>
          <w:rFonts w:asciiTheme="majorHAnsi" w:hAnsiTheme="majorHAnsi" w:cstheme="majorHAnsi"/>
          <w:sz w:val="18"/>
          <w:szCs w:val="18"/>
        </w:rPr>
        <w:t xml:space="preserve"> </w:t>
      </w:r>
      <w:r w:rsidR="00B93FBC" w:rsidRPr="00B93FBC">
        <w:rPr>
          <w:rFonts w:asciiTheme="majorHAnsi" w:hAnsiTheme="majorHAnsi" w:cstheme="majorHAnsi"/>
          <w:sz w:val="18"/>
          <w:szCs w:val="18"/>
        </w:rPr>
        <w:t>G</w:t>
      </w:r>
      <w:r w:rsidR="00B93FBC">
        <w:rPr>
          <w:rFonts w:asciiTheme="majorHAnsi" w:hAnsiTheme="majorHAnsi" w:cstheme="majorHAnsi"/>
          <w:sz w:val="18"/>
          <w:szCs w:val="18"/>
        </w:rPr>
        <w:t>mbH</w:t>
      </w:r>
      <w:r w:rsidR="004A6DBA" w:rsidRPr="00364DAB">
        <w:rPr>
          <w:rFonts w:asciiTheme="majorHAnsi" w:hAnsiTheme="majorHAnsi" w:cstheme="majorHAnsi"/>
          <w:sz w:val="18"/>
          <w:szCs w:val="18"/>
        </w:rPr>
        <w:tab/>
      </w:r>
      <w:r w:rsidR="004A6DBA" w:rsidRPr="00364DAB">
        <w:rPr>
          <w:rFonts w:asciiTheme="majorHAnsi" w:hAnsiTheme="majorHAnsi" w:cstheme="majorHAnsi"/>
          <w:sz w:val="18"/>
          <w:szCs w:val="18"/>
        </w:rPr>
        <w:tab/>
      </w:r>
      <w:r w:rsidR="0065670B" w:rsidRPr="00364DAB">
        <w:rPr>
          <w:rFonts w:asciiTheme="majorHAnsi" w:hAnsiTheme="majorHAnsi" w:cstheme="majorHAnsi"/>
          <w:sz w:val="18"/>
          <w:szCs w:val="18"/>
        </w:rPr>
        <w:br/>
      </w:r>
      <w:r w:rsidR="004A6DBA" w:rsidRPr="00B93FBC">
        <w:rPr>
          <w:rFonts w:asciiTheme="majorHAnsi" w:hAnsiTheme="majorHAnsi" w:cstheme="majorHAnsi"/>
          <w:b/>
          <w:color w:val="00B0F0"/>
          <w:sz w:val="18"/>
          <w:szCs w:val="18"/>
          <w:lang w:eastAsia="de-DE"/>
        </w:rPr>
        <w:t>Geschäftsführung</w:t>
      </w:r>
      <w:r w:rsidR="004A6DBA" w:rsidRPr="00B93FBC">
        <w:rPr>
          <w:rFonts w:asciiTheme="majorHAnsi" w:hAnsiTheme="majorHAnsi" w:cstheme="majorHAnsi"/>
          <w:color w:val="00B0F0"/>
          <w:sz w:val="18"/>
          <w:szCs w:val="18"/>
          <w:lang w:eastAsia="de-DE"/>
        </w:rPr>
        <w:t xml:space="preserve">: </w:t>
      </w:r>
      <w:r w:rsidR="004A6DBA" w:rsidRPr="00ED3850">
        <w:rPr>
          <w:rFonts w:asciiTheme="majorHAnsi" w:hAnsiTheme="majorHAnsi" w:cstheme="majorHAnsi"/>
          <w:sz w:val="18"/>
          <w:szCs w:val="18"/>
          <w:lang w:eastAsia="de-DE"/>
        </w:rPr>
        <w:t>Lukas Weimann</w:t>
      </w:r>
      <w:r w:rsidR="007D21B9" w:rsidRPr="00ED3850">
        <w:rPr>
          <w:rFonts w:asciiTheme="majorHAnsi" w:hAnsiTheme="majorHAnsi" w:cstheme="majorHAnsi"/>
          <w:sz w:val="18"/>
          <w:szCs w:val="18"/>
          <w:lang w:eastAsia="de-DE"/>
        </w:rPr>
        <w:t xml:space="preserve"> (</w:t>
      </w:r>
      <w:r w:rsidR="00AC20BB" w:rsidRPr="00ED3850">
        <w:rPr>
          <w:rFonts w:asciiTheme="majorHAnsi" w:hAnsiTheme="majorHAnsi" w:cstheme="majorHAnsi"/>
          <w:sz w:val="18"/>
          <w:szCs w:val="18"/>
          <w:lang w:eastAsia="de-DE"/>
        </w:rPr>
        <w:t>Jg. 1988</w:t>
      </w:r>
      <w:r w:rsidR="007D21B9" w:rsidRPr="00ED3850">
        <w:rPr>
          <w:rFonts w:asciiTheme="majorHAnsi" w:hAnsiTheme="majorHAnsi" w:cstheme="majorHAnsi"/>
          <w:sz w:val="18"/>
          <w:szCs w:val="18"/>
          <w:lang w:eastAsia="de-DE"/>
        </w:rPr>
        <w:t>)</w:t>
      </w:r>
      <w:r w:rsidR="00162DA4" w:rsidRPr="00ED3850">
        <w:rPr>
          <w:rFonts w:asciiTheme="majorHAnsi" w:hAnsiTheme="majorHAnsi" w:cstheme="majorHAnsi"/>
          <w:sz w:val="18"/>
          <w:szCs w:val="18"/>
          <w:lang w:eastAsia="de-DE"/>
        </w:rPr>
        <w:t xml:space="preserve">, </w:t>
      </w:r>
      <w:r w:rsidR="002C011D">
        <w:rPr>
          <w:rFonts w:asciiTheme="majorHAnsi" w:hAnsiTheme="majorHAnsi" w:cstheme="majorHAnsi"/>
          <w:sz w:val="18"/>
          <w:szCs w:val="18"/>
          <w:lang w:eastAsia="de-DE"/>
        </w:rPr>
        <w:br/>
      </w:r>
      <w:r w:rsidR="00162DA4" w:rsidRPr="00ED3850">
        <w:rPr>
          <w:rFonts w:asciiTheme="majorHAnsi" w:hAnsiTheme="majorHAnsi" w:cstheme="majorHAnsi"/>
          <w:sz w:val="18"/>
          <w:szCs w:val="18"/>
          <w:lang w:eastAsia="de-DE"/>
        </w:rPr>
        <w:t xml:space="preserve">B.A.U.M. -Preisträger </w:t>
      </w:r>
      <w:r w:rsidR="002C011D">
        <w:rPr>
          <w:rFonts w:asciiTheme="majorHAnsi" w:hAnsiTheme="majorHAnsi" w:cstheme="majorHAnsi"/>
          <w:sz w:val="18"/>
          <w:szCs w:val="18"/>
          <w:lang w:eastAsia="de-DE"/>
        </w:rPr>
        <w:t xml:space="preserve">KMU </w:t>
      </w:r>
      <w:r w:rsidR="00162DA4" w:rsidRPr="00ED3850">
        <w:rPr>
          <w:rFonts w:asciiTheme="majorHAnsi" w:hAnsiTheme="majorHAnsi" w:cstheme="majorHAnsi"/>
          <w:sz w:val="18"/>
          <w:szCs w:val="18"/>
          <w:lang w:eastAsia="de-DE"/>
        </w:rPr>
        <w:t>2023</w:t>
      </w:r>
      <w:r w:rsidR="002C011D">
        <w:rPr>
          <w:rFonts w:asciiTheme="majorHAnsi" w:hAnsiTheme="majorHAnsi" w:cstheme="majorHAnsi"/>
          <w:sz w:val="18"/>
          <w:szCs w:val="18"/>
          <w:lang w:eastAsia="de-DE"/>
        </w:rPr>
        <w:t>;  4x4 Preis Kategorie „Vielfalt“ 2023.</w:t>
      </w:r>
      <w:r w:rsidR="00C05D8E">
        <w:rPr>
          <w:rFonts w:asciiTheme="majorHAnsi" w:hAnsiTheme="majorHAnsi" w:cstheme="majorHAnsi"/>
          <w:sz w:val="18"/>
          <w:szCs w:val="18"/>
          <w:lang w:eastAsia="de-DE"/>
        </w:rPr>
        <w:br/>
      </w:r>
      <w:r w:rsidR="00121EF2" w:rsidRPr="00B93FBC">
        <w:rPr>
          <w:rFonts w:asciiTheme="majorHAnsi" w:hAnsiTheme="majorHAnsi" w:cstheme="majorHAnsi"/>
          <w:b/>
          <w:bCs/>
          <w:color w:val="00B0F0"/>
          <w:sz w:val="18"/>
          <w:szCs w:val="18"/>
        </w:rPr>
        <w:t xml:space="preserve">Branche: </w:t>
      </w:r>
      <w:r w:rsidR="00121EF2" w:rsidRPr="00ED3850">
        <w:rPr>
          <w:rFonts w:asciiTheme="majorHAnsi" w:hAnsiTheme="majorHAnsi" w:cstheme="majorHAnsi"/>
          <w:sz w:val="18"/>
          <w:szCs w:val="18"/>
        </w:rPr>
        <w:t>Textil</w:t>
      </w:r>
      <w:r w:rsidR="00B14A4C" w:rsidRPr="00ED3850">
        <w:rPr>
          <w:rFonts w:asciiTheme="majorHAnsi" w:hAnsiTheme="majorHAnsi" w:cstheme="majorHAnsi"/>
          <w:sz w:val="18"/>
          <w:szCs w:val="18"/>
        </w:rPr>
        <w:t>, Herstellung und Vertrieb</w:t>
      </w:r>
      <w:r w:rsidR="0065670B" w:rsidRPr="00ED3850">
        <w:rPr>
          <w:rFonts w:asciiTheme="majorHAnsi" w:hAnsiTheme="majorHAnsi" w:cstheme="majorHAnsi"/>
          <w:sz w:val="18"/>
          <w:szCs w:val="18"/>
        </w:rPr>
        <w:br/>
      </w:r>
      <w:r w:rsidR="006070CA" w:rsidRPr="00B93FBC">
        <w:rPr>
          <w:rFonts w:asciiTheme="majorHAnsi" w:hAnsiTheme="majorHAnsi" w:cstheme="majorHAnsi"/>
          <w:b/>
          <w:bCs/>
          <w:color w:val="00B0F0"/>
          <w:sz w:val="18"/>
          <w:szCs w:val="18"/>
        </w:rPr>
        <w:t>Firmensitz</w:t>
      </w:r>
      <w:r w:rsidR="006070CA" w:rsidRPr="00B93FBC">
        <w:rPr>
          <w:rFonts w:asciiTheme="majorHAnsi" w:hAnsiTheme="majorHAnsi" w:cstheme="majorHAnsi"/>
          <w:color w:val="00B0F0"/>
          <w:sz w:val="18"/>
          <w:szCs w:val="18"/>
        </w:rPr>
        <w:t>:</w:t>
      </w:r>
      <w:r w:rsidR="001A2976" w:rsidRPr="00B93FBC">
        <w:rPr>
          <w:rFonts w:asciiTheme="majorHAnsi" w:hAnsiTheme="majorHAnsi" w:cstheme="majorHAnsi"/>
          <w:color w:val="00B0F0"/>
          <w:sz w:val="18"/>
          <w:szCs w:val="18"/>
        </w:rPr>
        <w:t xml:space="preserve"> </w:t>
      </w:r>
      <w:r w:rsidR="00004736" w:rsidRPr="00ED3850">
        <w:rPr>
          <w:rFonts w:asciiTheme="majorHAnsi" w:hAnsiTheme="majorHAnsi" w:cstheme="majorHAnsi"/>
          <w:sz w:val="18"/>
          <w:szCs w:val="18"/>
          <w:lang w:eastAsia="de-DE"/>
        </w:rPr>
        <w:t>P.A.C. GmbH</w:t>
      </w:r>
      <w:r w:rsidR="001A2976" w:rsidRPr="00ED3850">
        <w:rPr>
          <w:rFonts w:asciiTheme="majorHAnsi" w:hAnsiTheme="majorHAnsi" w:cstheme="majorHAnsi"/>
          <w:sz w:val="18"/>
          <w:szCs w:val="18"/>
          <w:lang w:eastAsia="de-DE"/>
        </w:rPr>
        <w:t xml:space="preserve">, </w:t>
      </w:r>
      <w:proofErr w:type="spellStart"/>
      <w:r w:rsidR="00004736" w:rsidRPr="00ED3850">
        <w:rPr>
          <w:rFonts w:asciiTheme="majorHAnsi" w:hAnsiTheme="majorHAnsi" w:cstheme="majorHAnsi"/>
          <w:sz w:val="18"/>
          <w:szCs w:val="18"/>
          <w:lang w:eastAsia="de-DE"/>
        </w:rPr>
        <w:t>Dublinstraße</w:t>
      </w:r>
      <w:proofErr w:type="spellEnd"/>
      <w:r w:rsidR="00004736" w:rsidRPr="00ED3850">
        <w:rPr>
          <w:rFonts w:asciiTheme="majorHAnsi" w:hAnsiTheme="majorHAnsi" w:cstheme="majorHAnsi"/>
          <w:sz w:val="18"/>
          <w:szCs w:val="18"/>
          <w:lang w:eastAsia="de-DE"/>
        </w:rPr>
        <w:t xml:space="preserve"> 2</w:t>
      </w:r>
      <w:r w:rsidR="001A2976" w:rsidRPr="00ED3850">
        <w:rPr>
          <w:rFonts w:asciiTheme="majorHAnsi" w:hAnsiTheme="majorHAnsi" w:cstheme="majorHAnsi"/>
          <w:sz w:val="18"/>
          <w:szCs w:val="18"/>
          <w:lang w:eastAsia="de-DE"/>
        </w:rPr>
        <w:t xml:space="preserve">, </w:t>
      </w:r>
      <w:r w:rsidR="00004736" w:rsidRPr="00ED3850">
        <w:rPr>
          <w:rFonts w:asciiTheme="majorHAnsi" w:hAnsiTheme="majorHAnsi" w:cstheme="majorHAnsi"/>
          <w:sz w:val="18"/>
          <w:szCs w:val="18"/>
          <w:lang w:eastAsia="de-DE"/>
        </w:rPr>
        <w:t>97424 Schweinfurt</w:t>
      </w:r>
      <w:r w:rsidR="00F31C6E" w:rsidRPr="00ED3850">
        <w:rPr>
          <w:rFonts w:asciiTheme="majorHAnsi" w:hAnsiTheme="majorHAnsi" w:cstheme="majorHAnsi"/>
          <w:sz w:val="18"/>
          <w:szCs w:val="18"/>
          <w:lang w:eastAsia="de-DE"/>
        </w:rPr>
        <w:t xml:space="preserve">, Tel.: 09721 75975-0 </w:t>
      </w:r>
      <w:r w:rsidR="00142573">
        <w:rPr>
          <w:rFonts w:asciiTheme="majorHAnsi" w:hAnsiTheme="majorHAnsi" w:cstheme="majorHAnsi"/>
          <w:sz w:val="18"/>
          <w:szCs w:val="18"/>
          <w:lang w:eastAsia="de-DE"/>
        </w:rPr>
        <w:br/>
      </w:r>
      <w:r w:rsidR="007D21B9" w:rsidRPr="00B93FBC">
        <w:rPr>
          <w:rFonts w:asciiTheme="majorHAnsi" w:hAnsiTheme="majorHAnsi" w:cstheme="majorHAnsi"/>
          <w:b/>
          <w:color w:val="00B0F0"/>
          <w:sz w:val="18"/>
          <w:szCs w:val="18"/>
          <w:lang w:eastAsia="de-DE"/>
        </w:rPr>
        <w:t>Gründung</w:t>
      </w:r>
      <w:r w:rsidR="007D21B9" w:rsidRPr="00B93FBC">
        <w:rPr>
          <w:rFonts w:asciiTheme="majorHAnsi" w:hAnsiTheme="majorHAnsi" w:cstheme="majorHAnsi"/>
          <w:color w:val="00B0F0"/>
          <w:sz w:val="18"/>
          <w:szCs w:val="18"/>
          <w:lang w:eastAsia="de-DE"/>
        </w:rPr>
        <w:t xml:space="preserve">: </w:t>
      </w:r>
      <w:r w:rsidR="007D21B9" w:rsidRPr="00ED3850">
        <w:rPr>
          <w:rFonts w:asciiTheme="majorHAnsi" w:hAnsiTheme="majorHAnsi" w:cstheme="majorHAnsi"/>
          <w:sz w:val="18"/>
          <w:szCs w:val="18"/>
          <w:lang w:eastAsia="de-DE"/>
        </w:rPr>
        <w:t>2012</w:t>
      </w:r>
      <w:r w:rsidR="0065670B" w:rsidRPr="00ED3850">
        <w:rPr>
          <w:rFonts w:asciiTheme="majorHAnsi" w:hAnsiTheme="majorHAnsi" w:cstheme="majorHAnsi"/>
          <w:sz w:val="18"/>
          <w:szCs w:val="18"/>
          <w:lang w:eastAsia="de-DE"/>
        </w:rPr>
        <w:br/>
      </w:r>
      <w:r w:rsidR="00F31C6E" w:rsidRPr="00B93FBC">
        <w:rPr>
          <w:rFonts w:asciiTheme="majorHAnsi" w:hAnsiTheme="majorHAnsi" w:cstheme="majorHAnsi"/>
          <w:b/>
          <w:color w:val="00B0F0"/>
          <w:sz w:val="18"/>
          <w:szCs w:val="18"/>
          <w:lang w:eastAsia="de-DE"/>
        </w:rPr>
        <w:t>Handelsregister</w:t>
      </w:r>
      <w:r w:rsidR="00F31C6E" w:rsidRPr="00B93FBC">
        <w:rPr>
          <w:rFonts w:asciiTheme="majorHAnsi" w:hAnsiTheme="majorHAnsi" w:cstheme="majorHAnsi"/>
          <w:color w:val="00B0F0"/>
          <w:sz w:val="18"/>
          <w:szCs w:val="18"/>
          <w:lang w:eastAsia="de-DE"/>
        </w:rPr>
        <w:t xml:space="preserve">: </w:t>
      </w:r>
      <w:r w:rsidR="00F31C6E" w:rsidRPr="00ED3850">
        <w:rPr>
          <w:rFonts w:asciiTheme="majorHAnsi" w:hAnsiTheme="majorHAnsi" w:cstheme="majorHAnsi"/>
          <w:sz w:val="18"/>
          <w:szCs w:val="18"/>
        </w:rPr>
        <w:t>Registergericht: Amtsgericht Schweinfurt HRB6514</w:t>
      </w:r>
      <w:r w:rsidR="001F1A2D">
        <w:rPr>
          <w:rFonts w:asciiTheme="majorHAnsi" w:hAnsiTheme="majorHAnsi" w:cstheme="majorHAnsi"/>
          <w:sz w:val="18"/>
          <w:szCs w:val="18"/>
        </w:rPr>
        <w:br/>
      </w:r>
      <w:r w:rsidR="00DA3835" w:rsidRPr="00B93FBC">
        <w:rPr>
          <w:rFonts w:asciiTheme="majorHAnsi" w:hAnsiTheme="majorHAnsi" w:cstheme="majorHAnsi"/>
          <w:b/>
          <w:color w:val="00B0F0"/>
          <w:sz w:val="18"/>
          <w:szCs w:val="18"/>
          <w:lang w:eastAsia="de-DE"/>
        </w:rPr>
        <w:t>Anzahl Mitarbeiterinnen und Mitarbeiter Schweinfurt</w:t>
      </w:r>
      <w:r w:rsidR="00DA3835" w:rsidRPr="00142573">
        <w:rPr>
          <w:rFonts w:asciiTheme="majorHAnsi" w:hAnsiTheme="majorHAnsi" w:cstheme="majorHAnsi"/>
          <w:b/>
          <w:color w:val="00B0F0"/>
          <w:sz w:val="18"/>
          <w:szCs w:val="18"/>
          <w:lang w:eastAsia="de-DE"/>
        </w:rPr>
        <w:t>:</w:t>
      </w:r>
      <w:r w:rsidR="00DA3835" w:rsidRPr="00B93FBC">
        <w:rPr>
          <w:rFonts w:asciiTheme="majorHAnsi" w:hAnsiTheme="majorHAnsi" w:cstheme="majorHAnsi"/>
          <w:color w:val="00B0F0"/>
          <w:sz w:val="18"/>
          <w:szCs w:val="18"/>
        </w:rPr>
        <w:t xml:space="preserve"> </w:t>
      </w:r>
      <w:r w:rsidR="00DA3835" w:rsidRPr="00ED3850">
        <w:rPr>
          <w:rFonts w:asciiTheme="majorHAnsi" w:hAnsiTheme="majorHAnsi" w:cstheme="majorHAnsi"/>
          <w:sz w:val="18"/>
          <w:szCs w:val="18"/>
        </w:rPr>
        <w:t>Team von</w:t>
      </w:r>
      <w:r w:rsidR="00B14A4C" w:rsidRPr="00ED3850">
        <w:rPr>
          <w:rFonts w:asciiTheme="majorHAnsi" w:hAnsiTheme="majorHAnsi" w:cstheme="majorHAnsi"/>
          <w:sz w:val="18"/>
          <w:szCs w:val="18"/>
        </w:rPr>
        <w:t xml:space="preserve"> </w:t>
      </w:r>
      <w:r w:rsidR="002C011D">
        <w:rPr>
          <w:rFonts w:asciiTheme="majorHAnsi" w:hAnsiTheme="majorHAnsi" w:cstheme="majorHAnsi"/>
          <w:sz w:val="18"/>
          <w:szCs w:val="18"/>
        </w:rPr>
        <w:t xml:space="preserve">rund </w:t>
      </w:r>
      <w:r w:rsidR="00FB6544" w:rsidRPr="00ED3850">
        <w:rPr>
          <w:rFonts w:asciiTheme="majorHAnsi" w:hAnsiTheme="majorHAnsi" w:cstheme="majorHAnsi"/>
          <w:sz w:val="18"/>
          <w:szCs w:val="18"/>
        </w:rPr>
        <w:t>80</w:t>
      </w:r>
      <w:r w:rsidR="00DA3835" w:rsidRPr="00ED3850">
        <w:rPr>
          <w:rFonts w:asciiTheme="majorHAnsi" w:hAnsiTheme="majorHAnsi" w:cstheme="majorHAnsi"/>
          <w:sz w:val="18"/>
          <w:szCs w:val="18"/>
        </w:rPr>
        <w:t xml:space="preserve"> Mitarbeitenden</w:t>
      </w:r>
      <w:r w:rsidR="00364DAB">
        <w:rPr>
          <w:rFonts w:asciiTheme="majorHAnsi" w:hAnsiTheme="majorHAnsi" w:cstheme="majorHAnsi"/>
          <w:sz w:val="18"/>
          <w:szCs w:val="18"/>
        </w:rPr>
        <w:br/>
      </w:r>
      <w:r w:rsidR="0065670B" w:rsidRPr="00B93FBC">
        <w:rPr>
          <w:rFonts w:asciiTheme="majorHAnsi" w:hAnsiTheme="majorHAnsi" w:cstheme="majorHAnsi"/>
          <w:b/>
          <w:color w:val="00B0F0"/>
          <w:sz w:val="18"/>
          <w:szCs w:val="18"/>
          <w:lang w:eastAsia="de-DE"/>
        </w:rPr>
        <w:t>Webseite</w:t>
      </w:r>
      <w:r w:rsidR="0065670B" w:rsidRPr="00B93FBC">
        <w:rPr>
          <w:b/>
          <w:color w:val="00B0F0"/>
          <w:sz w:val="18"/>
          <w:szCs w:val="18"/>
          <w:lang w:eastAsia="de-DE"/>
        </w:rPr>
        <w:t>:</w:t>
      </w:r>
      <w:r w:rsidR="0065670B" w:rsidRPr="00B93FBC">
        <w:rPr>
          <w:color w:val="00B0F0"/>
          <w:sz w:val="18"/>
          <w:szCs w:val="18"/>
          <w:lang w:eastAsia="de-DE"/>
        </w:rPr>
        <w:t xml:space="preserve"> </w:t>
      </w:r>
      <w:hyperlink r:id="rId17" w:history="1">
        <w:r w:rsidR="0065670B" w:rsidRPr="006D6405">
          <w:rPr>
            <w:rStyle w:val="Hyperlink"/>
            <w:color w:val="00B0F0"/>
            <w:sz w:val="18"/>
            <w:szCs w:val="18"/>
            <w:lang w:eastAsia="de-DE"/>
          </w:rPr>
          <w:t>www.pac-original.de</w:t>
        </w:r>
      </w:hyperlink>
      <w:r w:rsidR="0065670B" w:rsidRPr="006D6405">
        <w:rPr>
          <w:rStyle w:val="Hyperlink"/>
          <w:color w:val="00B0F0"/>
          <w:sz w:val="18"/>
          <w:szCs w:val="18"/>
          <w:lang w:eastAsia="de-DE"/>
        </w:rPr>
        <w:t xml:space="preserve">  </w:t>
      </w:r>
      <w:r w:rsidR="0065670B" w:rsidRPr="006D6405">
        <w:rPr>
          <w:rStyle w:val="Hyperlink"/>
          <w:color w:val="00B0F0"/>
          <w:sz w:val="18"/>
          <w:szCs w:val="18"/>
          <w:lang w:eastAsia="de-DE"/>
        </w:rPr>
        <w:br/>
      </w:r>
      <w:r w:rsidR="007D21B9" w:rsidRPr="00B93FBC">
        <w:rPr>
          <w:rFonts w:asciiTheme="majorHAnsi" w:hAnsiTheme="majorHAnsi" w:cstheme="majorHAnsi"/>
          <w:b/>
          <w:color w:val="00B0F0"/>
          <w:sz w:val="18"/>
          <w:szCs w:val="18"/>
          <w:lang w:eastAsia="de-DE"/>
        </w:rPr>
        <w:t>Eingetragene Marken</w:t>
      </w:r>
      <w:r w:rsidR="007D21B9" w:rsidRPr="00B93FBC">
        <w:rPr>
          <w:rFonts w:asciiTheme="majorHAnsi" w:hAnsiTheme="majorHAnsi" w:cstheme="majorHAnsi"/>
          <w:color w:val="00B0F0"/>
          <w:sz w:val="18"/>
          <w:szCs w:val="18"/>
          <w:lang w:eastAsia="de-DE"/>
        </w:rPr>
        <w:t xml:space="preserve">: </w:t>
      </w:r>
      <w:r w:rsidR="007D21B9" w:rsidRPr="003E2ED2">
        <w:rPr>
          <w:rFonts w:asciiTheme="majorHAnsi" w:hAnsiTheme="majorHAnsi" w:cstheme="majorHAnsi"/>
          <w:sz w:val="18"/>
          <w:szCs w:val="18"/>
          <w:lang w:eastAsia="de-DE"/>
        </w:rPr>
        <w:t>P.A.C.</w:t>
      </w:r>
      <w:r w:rsidR="002D6F4E">
        <w:rPr>
          <w:rFonts w:asciiTheme="majorHAnsi" w:hAnsiTheme="majorHAnsi" w:cstheme="majorHAnsi"/>
          <w:sz w:val="18"/>
          <w:szCs w:val="18"/>
          <w:lang w:eastAsia="de-DE"/>
        </w:rPr>
        <w:t xml:space="preserve">; </w:t>
      </w:r>
      <w:r w:rsidR="007D21B9" w:rsidRPr="003E2ED2">
        <w:rPr>
          <w:rFonts w:asciiTheme="majorHAnsi" w:hAnsiTheme="majorHAnsi" w:cstheme="majorHAnsi"/>
          <w:sz w:val="18"/>
          <w:szCs w:val="18"/>
          <w:lang w:eastAsia="de-DE"/>
        </w:rPr>
        <w:t>LUF SOX</w:t>
      </w:r>
      <w:r w:rsidR="00142573">
        <w:rPr>
          <w:rFonts w:asciiTheme="majorHAnsi" w:hAnsiTheme="majorHAnsi" w:cstheme="majorHAnsi"/>
          <w:sz w:val="18"/>
          <w:szCs w:val="18"/>
          <w:lang w:eastAsia="de-DE"/>
        </w:rPr>
        <w:br/>
      </w:r>
      <w:r w:rsidR="007D21B9" w:rsidRPr="00142573">
        <w:rPr>
          <w:rFonts w:asciiTheme="majorHAnsi" w:hAnsiTheme="majorHAnsi" w:cstheme="majorHAnsi"/>
          <w:b/>
          <w:color w:val="00B0F0"/>
          <w:sz w:val="18"/>
          <w:szCs w:val="18"/>
        </w:rPr>
        <w:t>Produkte</w:t>
      </w:r>
      <w:r w:rsidR="00F31C6E" w:rsidRPr="00142573">
        <w:rPr>
          <w:rFonts w:asciiTheme="majorHAnsi" w:hAnsiTheme="majorHAnsi" w:cstheme="majorHAnsi"/>
          <w:b/>
          <w:color w:val="00B0F0"/>
          <w:sz w:val="18"/>
          <w:szCs w:val="18"/>
        </w:rPr>
        <w:t>/Sortiment</w:t>
      </w:r>
      <w:r w:rsidR="00B314E6" w:rsidRPr="00142573">
        <w:rPr>
          <w:rFonts w:asciiTheme="majorHAnsi" w:hAnsiTheme="majorHAnsi" w:cstheme="majorHAnsi"/>
          <w:color w:val="00B0F0"/>
          <w:sz w:val="18"/>
          <w:szCs w:val="18"/>
        </w:rPr>
        <w:t>:</w:t>
      </w:r>
      <w:r w:rsidR="00004736" w:rsidRPr="00142573">
        <w:rPr>
          <w:rFonts w:asciiTheme="majorHAnsi" w:hAnsiTheme="majorHAnsi" w:cstheme="majorHAnsi"/>
          <w:color w:val="00B0F0"/>
          <w:sz w:val="18"/>
          <w:szCs w:val="18"/>
        </w:rPr>
        <w:t xml:space="preserve"> </w:t>
      </w:r>
      <w:r w:rsidR="007D21B9" w:rsidRPr="003E2ED2">
        <w:rPr>
          <w:rFonts w:asciiTheme="majorHAnsi" w:hAnsiTheme="majorHAnsi" w:cstheme="majorHAnsi"/>
          <w:sz w:val="18"/>
          <w:szCs w:val="18"/>
        </w:rPr>
        <w:t xml:space="preserve">Head- und Neckwear (Multifunktionstücher, Headbands, </w:t>
      </w:r>
      <w:r w:rsidR="009914B2" w:rsidRPr="003E2ED2">
        <w:rPr>
          <w:rFonts w:asciiTheme="majorHAnsi" w:hAnsiTheme="majorHAnsi" w:cstheme="majorHAnsi"/>
          <w:sz w:val="18"/>
          <w:szCs w:val="18"/>
        </w:rPr>
        <w:t xml:space="preserve">Hats, </w:t>
      </w:r>
      <w:r w:rsidR="007D21B9" w:rsidRPr="003E2ED2">
        <w:rPr>
          <w:rFonts w:asciiTheme="majorHAnsi" w:hAnsiTheme="majorHAnsi" w:cstheme="majorHAnsi"/>
          <w:sz w:val="18"/>
          <w:szCs w:val="18"/>
        </w:rPr>
        <w:t>Caps), Knitwear</w:t>
      </w:r>
      <w:r w:rsidR="00F31C6E" w:rsidRPr="003E2ED2">
        <w:rPr>
          <w:rFonts w:asciiTheme="majorHAnsi" w:hAnsiTheme="majorHAnsi" w:cstheme="majorHAnsi"/>
          <w:sz w:val="18"/>
          <w:szCs w:val="18"/>
        </w:rPr>
        <w:t xml:space="preserve"> </w:t>
      </w:r>
      <w:r w:rsidR="007D21B9" w:rsidRPr="003E2ED2">
        <w:rPr>
          <w:rFonts w:asciiTheme="majorHAnsi" w:hAnsiTheme="majorHAnsi" w:cstheme="majorHAnsi"/>
          <w:sz w:val="18"/>
          <w:szCs w:val="18"/>
        </w:rPr>
        <w:t>(</w:t>
      </w:r>
      <w:r w:rsidR="00B14A4C" w:rsidRPr="003E2ED2">
        <w:rPr>
          <w:rFonts w:asciiTheme="majorHAnsi" w:hAnsiTheme="majorHAnsi" w:cstheme="majorHAnsi"/>
          <w:sz w:val="18"/>
          <w:szCs w:val="18"/>
        </w:rPr>
        <w:t xml:space="preserve">Nature und Lifestyle: </w:t>
      </w:r>
      <w:r w:rsidR="007D21B9" w:rsidRPr="003E2ED2">
        <w:rPr>
          <w:rFonts w:asciiTheme="majorHAnsi" w:hAnsiTheme="majorHAnsi" w:cstheme="majorHAnsi"/>
          <w:sz w:val="18"/>
          <w:szCs w:val="18"/>
        </w:rPr>
        <w:t>Strickmützen, Stirnbänder, Neckwarmer)</w:t>
      </w:r>
      <w:r w:rsidR="0005377F">
        <w:rPr>
          <w:rFonts w:asciiTheme="majorHAnsi" w:hAnsiTheme="majorHAnsi" w:cstheme="majorHAnsi"/>
          <w:sz w:val="18"/>
          <w:szCs w:val="18"/>
        </w:rPr>
        <w:t xml:space="preserve">, </w:t>
      </w:r>
      <w:r w:rsidR="006B609D" w:rsidRPr="003E2ED2">
        <w:rPr>
          <w:rFonts w:asciiTheme="majorHAnsi" w:hAnsiTheme="majorHAnsi" w:cstheme="majorHAnsi"/>
          <w:sz w:val="18"/>
          <w:szCs w:val="18"/>
        </w:rPr>
        <w:t>Handschuhe</w:t>
      </w:r>
      <w:r w:rsidR="0005377F">
        <w:rPr>
          <w:rFonts w:asciiTheme="majorHAnsi" w:hAnsiTheme="majorHAnsi" w:cstheme="majorHAnsi"/>
          <w:sz w:val="18"/>
          <w:szCs w:val="18"/>
        </w:rPr>
        <w:t xml:space="preserve"> und Funktionssocken</w:t>
      </w:r>
      <w:r w:rsidR="0029515B" w:rsidRPr="003E2ED2">
        <w:rPr>
          <w:rFonts w:asciiTheme="majorHAnsi" w:hAnsiTheme="majorHAnsi" w:cstheme="majorHAnsi"/>
          <w:sz w:val="18"/>
          <w:szCs w:val="18"/>
        </w:rPr>
        <w:t xml:space="preserve">. Running, Trekking, </w:t>
      </w:r>
      <w:proofErr w:type="spellStart"/>
      <w:r w:rsidR="0029515B" w:rsidRPr="003E2ED2">
        <w:rPr>
          <w:rFonts w:asciiTheme="majorHAnsi" w:hAnsiTheme="majorHAnsi" w:cstheme="majorHAnsi"/>
          <w:sz w:val="18"/>
          <w:szCs w:val="18"/>
        </w:rPr>
        <w:t>Skiing</w:t>
      </w:r>
      <w:proofErr w:type="spellEnd"/>
      <w:r w:rsidR="0029515B" w:rsidRPr="003E2ED2">
        <w:rPr>
          <w:rFonts w:asciiTheme="majorHAnsi" w:hAnsiTheme="majorHAnsi" w:cstheme="majorHAnsi"/>
          <w:sz w:val="18"/>
          <w:szCs w:val="18"/>
        </w:rPr>
        <w:t xml:space="preserve">, Bike, </w:t>
      </w:r>
      <w:r w:rsidR="00AE4D98" w:rsidRPr="003E2ED2">
        <w:rPr>
          <w:rFonts w:asciiTheme="majorHAnsi" w:hAnsiTheme="majorHAnsi" w:cstheme="majorHAnsi"/>
          <w:sz w:val="18"/>
          <w:szCs w:val="18"/>
        </w:rPr>
        <w:t>Lifestyle</w:t>
      </w:r>
      <w:r w:rsidR="00080C68" w:rsidRPr="003E2ED2">
        <w:rPr>
          <w:rFonts w:asciiTheme="majorHAnsi" w:hAnsiTheme="majorHAnsi" w:cstheme="majorHAnsi"/>
          <w:sz w:val="18"/>
          <w:szCs w:val="18"/>
        </w:rPr>
        <w:t xml:space="preserve"> </w:t>
      </w:r>
      <w:r w:rsidR="0005377F">
        <w:rPr>
          <w:rFonts w:asciiTheme="majorHAnsi" w:hAnsiTheme="majorHAnsi" w:cstheme="majorHAnsi"/>
          <w:sz w:val="18"/>
          <w:szCs w:val="18"/>
        </w:rPr>
        <w:t>sind die Sparten</w:t>
      </w:r>
      <w:r w:rsidR="007D21B9" w:rsidRPr="003E2ED2">
        <w:rPr>
          <w:rFonts w:asciiTheme="majorHAnsi" w:hAnsiTheme="majorHAnsi" w:cstheme="majorHAnsi"/>
          <w:sz w:val="18"/>
          <w:szCs w:val="18"/>
        </w:rPr>
        <w:t xml:space="preserve">. </w:t>
      </w:r>
      <w:r w:rsidR="00873EFD" w:rsidRPr="003E2ED2">
        <w:rPr>
          <w:rFonts w:asciiTheme="majorHAnsi" w:hAnsiTheme="majorHAnsi" w:cstheme="majorHAnsi"/>
          <w:sz w:val="18"/>
          <w:szCs w:val="18"/>
        </w:rPr>
        <w:t xml:space="preserve">Funktionalität und </w:t>
      </w:r>
      <w:r w:rsidR="0005377F">
        <w:rPr>
          <w:rFonts w:asciiTheme="majorHAnsi" w:hAnsiTheme="majorHAnsi" w:cstheme="majorHAnsi"/>
          <w:sz w:val="18"/>
          <w:szCs w:val="18"/>
        </w:rPr>
        <w:t xml:space="preserve">eine große Auswahl an </w:t>
      </w:r>
      <w:r w:rsidR="00873EFD" w:rsidRPr="003E2ED2">
        <w:rPr>
          <w:rFonts w:asciiTheme="majorHAnsi" w:hAnsiTheme="majorHAnsi" w:cstheme="majorHAnsi"/>
          <w:sz w:val="18"/>
          <w:szCs w:val="18"/>
        </w:rPr>
        <w:t>verschiedene</w:t>
      </w:r>
      <w:r w:rsidR="0005377F">
        <w:rPr>
          <w:rFonts w:asciiTheme="majorHAnsi" w:hAnsiTheme="majorHAnsi" w:cstheme="majorHAnsi"/>
          <w:sz w:val="18"/>
          <w:szCs w:val="18"/>
        </w:rPr>
        <w:t>n</w:t>
      </w:r>
      <w:r w:rsidR="00873EFD" w:rsidRPr="003E2ED2">
        <w:rPr>
          <w:rFonts w:asciiTheme="majorHAnsi" w:hAnsiTheme="majorHAnsi" w:cstheme="majorHAnsi"/>
          <w:sz w:val="18"/>
          <w:szCs w:val="18"/>
        </w:rPr>
        <w:t xml:space="preserve"> Designs sprechen Zielgruppen mit Anspruch an Nachhaltigkeit und Premiumqualität an</w:t>
      </w:r>
      <w:r w:rsidR="007D21B9" w:rsidRPr="003E2ED2">
        <w:rPr>
          <w:rFonts w:asciiTheme="majorHAnsi" w:hAnsiTheme="majorHAnsi" w:cstheme="majorHAnsi"/>
          <w:sz w:val="18"/>
          <w:szCs w:val="18"/>
        </w:rPr>
        <w:t xml:space="preserve">: Sporttreibende, Familien, </w:t>
      </w:r>
      <w:r w:rsidR="0005377F">
        <w:rPr>
          <w:rFonts w:asciiTheme="majorHAnsi" w:hAnsiTheme="majorHAnsi" w:cstheme="majorHAnsi"/>
          <w:sz w:val="18"/>
          <w:szCs w:val="18"/>
        </w:rPr>
        <w:t xml:space="preserve">Modebewusste, </w:t>
      </w:r>
      <w:r w:rsidR="007D21B9" w:rsidRPr="003E2ED2">
        <w:rPr>
          <w:rFonts w:asciiTheme="majorHAnsi" w:hAnsiTheme="majorHAnsi" w:cstheme="majorHAnsi"/>
          <w:sz w:val="18"/>
          <w:szCs w:val="18"/>
        </w:rPr>
        <w:t xml:space="preserve">Aktive </w:t>
      </w:r>
      <w:r w:rsidR="0005377F">
        <w:rPr>
          <w:rFonts w:asciiTheme="majorHAnsi" w:hAnsiTheme="majorHAnsi" w:cstheme="majorHAnsi"/>
          <w:sz w:val="18"/>
          <w:szCs w:val="18"/>
        </w:rPr>
        <w:t xml:space="preserve">in Freizeit </w:t>
      </w:r>
      <w:r w:rsidR="007D21B9" w:rsidRPr="003E2ED2">
        <w:rPr>
          <w:rFonts w:asciiTheme="majorHAnsi" w:hAnsiTheme="majorHAnsi" w:cstheme="majorHAnsi"/>
          <w:sz w:val="18"/>
          <w:szCs w:val="18"/>
        </w:rPr>
        <w:t xml:space="preserve">und </w:t>
      </w:r>
      <w:r w:rsidR="0005377F">
        <w:rPr>
          <w:rFonts w:asciiTheme="majorHAnsi" w:hAnsiTheme="majorHAnsi" w:cstheme="majorHAnsi"/>
          <w:sz w:val="18"/>
          <w:szCs w:val="18"/>
        </w:rPr>
        <w:t>Arbeit</w:t>
      </w:r>
      <w:r w:rsidR="007D21B9" w:rsidRPr="003E2ED2">
        <w:rPr>
          <w:rFonts w:asciiTheme="majorHAnsi" w:hAnsiTheme="majorHAnsi" w:cstheme="majorHAnsi"/>
          <w:sz w:val="18"/>
          <w:szCs w:val="18"/>
        </w:rPr>
        <w:t>.</w:t>
      </w:r>
      <w:r w:rsidR="001E48FB" w:rsidRPr="003E2ED2">
        <w:rPr>
          <w:rFonts w:asciiTheme="majorHAnsi" w:hAnsiTheme="majorHAnsi" w:cstheme="majorHAnsi"/>
          <w:sz w:val="18"/>
          <w:szCs w:val="18"/>
        </w:rPr>
        <w:t xml:space="preserve"> </w:t>
      </w:r>
      <w:r w:rsidR="003066C1" w:rsidRPr="003E2ED2">
        <w:rPr>
          <w:rFonts w:asciiTheme="majorHAnsi" w:hAnsiTheme="majorHAnsi" w:cstheme="majorHAnsi"/>
          <w:sz w:val="18"/>
          <w:szCs w:val="18"/>
        </w:rPr>
        <w:t xml:space="preserve">Dazu kommt </w:t>
      </w:r>
      <w:r w:rsidR="0005377F" w:rsidRPr="003C7214">
        <w:rPr>
          <w:rFonts w:asciiTheme="majorHAnsi" w:hAnsiTheme="majorHAnsi" w:cstheme="majorHAnsi"/>
          <w:i/>
          <w:sz w:val="18"/>
          <w:szCs w:val="18"/>
        </w:rPr>
        <w:t>Custom Wear</w:t>
      </w:r>
      <w:r w:rsidR="001E48FB" w:rsidRPr="003E2ED2">
        <w:rPr>
          <w:rFonts w:asciiTheme="majorHAnsi" w:hAnsiTheme="majorHAnsi" w:cstheme="majorHAnsi"/>
          <w:sz w:val="18"/>
          <w:szCs w:val="18"/>
        </w:rPr>
        <w:t xml:space="preserve"> für Kunden</w:t>
      </w:r>
      <w:r w:rsidR="00D8743C" w:rsidRPr="003E2ED2">
        <w:rPr>
          <w:rFonts w:asciiTheme="majorHAnsi" w:hAnsiTheme="majorHAnsi" w:cstheme="majorHAnsi"/>
          <w:sz w:val="18"/>
          <w:szCs w:val="18"/>
        </w:rPr>
        <w:t xml:space="preserve"> </w:t>
      </w:r>
      <w:r w:rsidR="0005377F">
        <w:rPr>
          <w:rFonts w:asciiTheme="majorHAnsi" w:hAnsiTheme="majorHAnsi" w:cstheme="majorHAnsi"/>
          <w:sz w:val="18"/>
          <w:szCs w:val="18"/>
        </w:rPr>
        <w:t xml:space="preserve">bzw. als </w:t>
      </w:r>
      <w:r w:rsidR="00D8743C" w:rsidRPr="003E2ED2">
        <w:rPr>
          <w:rFonts w:asciiTheme="majorHAnsi" w:hAnsiTheme="majorHAnsi" w:cstheme="majorHAnsi"/>
          <w:sz w:val="18"/>
          <w:szCs w:val="18"/>
        </w:rPr>
        <w:t>OEM-</w:t>
      </w:r>
      <w:r w:rsidR="00651311">
        <w:rPr>
          <w:rFonts w:asciiTheme="majorHAnsi" w:hAnsiTheme="majorHAnsi" w:cstheme="majorHAnsi"/>
          <w:sz w:val="18"/>
          <w:szCs w:val="18"/>
        </w:rPr>
        <w:t xml:space="preserve">Sparte mit </w:t>
      </w:r>
      <w:r w:rsidR="00D8743C" w:rsidRPr="003E2ED2">
        <w:rPr>
          <w:rFonts w:asciiTheme="majorHAnsi" w:hAnsiTheme="majorHAnsi" w:cstheme="majorHAnsi"/>
          <w:sz w:val="18"/>
          <w:szCs w:val="18"/>
        </w:rPr>
        <w:t>Kunden wie VAUDE, Würth</w:t>
      </w:r>
      <w:r w:rsidR="0005377F">
        <w:rPr>
          <w:rFonts w:asciiTheme="majorHAnsi" w:hAnsiTheme="majorHAnsi" w:cstheme="majorHAnsi"/>
          <w:sz w:val="18"/>
          <w:szCs w:val="18"/>
        </w:rPr>
        <w:t>, Audi</w:t>
      </w:r>
      <w:r w:rsidR="003C7214">
        <w:rPr>
          <w:rFonts w:asciiTheme="majorHAnsi" w:hAnsiTheme="majorHAnsi" w:cstheme="majorHAnsi"/>
          <w:sz w:val="18"/>
          <w:szCs w:val="18"/>
        </w:rPr>
        <w:t xml:space="preserve">, </w:t>
      </w:r>
      <w:proofErr w:type="spellStart"/>
      <w:r w:rsidR="003C7214">
        <w:rPr>
          <w:rFonts w:asciiTheme="majorHAnsi" w:hAnsiTheme="majorHAnsi" w:cstheme="majorHAnsi"/>
          <w:sz w:val="18"/>
          <w:szCs w:val="18"/>
        </w:rPr>
        <w:t>Red</w:t>
      </w:r>
      <w:proofErr w:type="spellEnd"/>
      <w:r w:rsidR="003C7214">
        <w:rPr>
          <w:rFonts w:asciiTheme="majorHAnsi" w:hAnsiTheme="majorHAnsi" w:cstheme="majorHAnsi"/>
          <w:sz w:val="18"/>
          <w:szCs w:val="18"/>
        </w:rPr>
        <w:t xml:space="preserve"> Bull</w:t>
      </w:r>
      <w:r w:rsidR="0005377F">
        <w:rPr>
          <w:rFonts w:asciiTheme="majorHAnsi" w:hAnsiTheme="majorHAnsi" w:cstheme="majorHAnsi"/>
          <w:sz w:val="18"/>
          <w:szCs w:val="18"/>
        </w:rPr>
        <w:t>.</w:t>
      </w:r>
      <w:r w:rsidR="001F1A2D">
        <w:rPr>
          <w:rFonts w:asciiTheme="majorHAnsi" w:hAnsiTheme="majorHAnsi" w:cstheme="majorHAnsi"/>
          <w:sz w:val="18"/>
          <w:szCs w:val="18"/>
        </w:rPr>
        <w:t xml:space="preserve"> </w:t>
      </w:r>
      <w:proofErr w:type="spellStart"/>
      <w:r w:rsidR="001F1A2D" w:rsidRPr="00B60CD6">
        <w:rPr>
          <w:rFonts w:asciiTheme="majorHAnsi" w:hAnsiTheme="majorHAnsi" w:cstheme="majorHAnsi"/>
          <w:b/>
          <w:color w:val="00B0F0"/>
          <w:sz w:val="18"/>
          <w:szCs w:val="18"/>
          <w:lang w:val="en-GB"/>
        </w:rPr>
        <w:t>Technologien</w:t>
      </w:r>
      <w:proofErr w:type="spellEnd"/>
      <w:r w:rsidR="001F1A2D" w:rsidRPr="00B60CD6">
        <w:rPr>
          <w:rFonts w:asciiTheme="majorHAnsi" w:hAnsiTheme="majorHAnsi" w:cstheme="majorHAnsi"/>
          <w:sz w:val="16"/>
          <w:szCs w:val="16"/>
          <w:lang w:val="en-GB"/>
        </w:rPr>
        <w:t xml:space="preserve">: </w:t>
      </w:r>
      <w:r w:rsidR="001F1A2D" w:rsidRPr="00B60CD6">
        <w:rPr>
          <w:rFonts w:asciiTheme="majorHAnsi" w:hAnsiTheme="majorHAnsi" w:cstheme="majorHAnsi"/>
          <w:sz w:val="18"/>
          <w:szCs w:val="18"/>
          <w:lang w:val="en-GB"/>
        </w:rPr>
        <w:t xml:space="preserve">ANTI INSECT; UPF 50+; </w:t>
      </w:r>
      <w:r w:rsidR="00B60CD6" w:rsidRPr="00B60CD6">
        <w:rPr>
          <w:rFonts w:asciiTheme="majorHAnsi" w:hAnsiTheme="majorHAnsi" w:cstheme="majorHAnsi"/>
          <w:sz w:val="18"/>
          <w:szCs w:val="18"/>
          <w:lang w:val="en-GB"/>
        </w:rPr>
        <w:t>GORE</w:t>
      </w:r>
      <w:r w:rsidR="00B60CD6">
        <w:rPr>
          <w:rFonts w:asciiTheme="majorHAnsi" w:hAnsiTheme="majorHAnsi" w:cstheme="majorHAnsi"/>
          <w:sz w:val="18"/>
          <w:szCs w:val="18"/>
          <w:lang w:val="en-GB"/>
        </w:rPr>
        <w:t>-</w:t>
      </w:r>
      <w:r w:rsidR="00B60CD6" w:rsidRPr="00B60CD6">
        <w:rPr>
          <w:rFonts w:asciiTheme="majorHAnsi" w:hAnsiTheme="majorHAnsi" w:cstheme="majorHAnsi"/>
          <w:sz w:val="18"/>
          <w:szCs w:val="18"/>
          <w:lang w:val="en-GB"/>
        </w:rPr>
        <w:t xml:space="preserve">TEX </w:t>
      </w:r>
      <w:proofErr w:type="spellStart"/>
      <w:r w:rsidR="00B60CD6" w:rsidRPr="00B60CD6">
        <w:rPr>
          <w:rFonts w:asciiTheme="majorHAnsi" w:hAnsiTheme="majorHAnsi" w:cstheme="majorHAnsi"/>
          <w:sz w:val="18"/>
          <w:szCs w:val="18"/>
          <w:lang w:val="en-GB"/>
        </w:rPr>
        <w:t>Infinium</w:t>
      </w:r>
      <w:r w:rsidR="00B60CD6" w:rsidRPr="00B60CD6">
        <w:rPr>
          <w:rFonts w:asciiTheme="majorHAnsi" w:hAnsiTheme="majorHAnsi" w:cstheme="majorHAnsi"/>
          <w:sz w:val="18"/>
          <w:szCs w:val="18"/>
          <w:vertAlign w:val="superscript"/>
          <w:lang w:val="en-GB"/>
        </w:rPr>
        <w:t>TM</w:t>
      </w:r>
      <w:proofErr w:type="spellEnd"/>
      <w:r w:rsidR="00B60CD6" w:rsidRPr="00B60CD6">
        <w:rPr>
          <w:rFonts w:asciiTheme="majorHAnsi" w:hAnsiTheme="majorHAnsi" w:cstheme="majorHAnsi"/>
          <w:sz w:val="18"/>
          <w:szCs w:val="18"/>
          <w:lang w:val="en-GB"/>
        </w:rPr>
        <w:t>; GO</w:t>
      </w:r>
      <w:r w:rsidR="00B60CD6">
        <w:rPr>
          <w:rFonts w:asciiTheme="majorHAnsi" w:hAnsiTheme="majorHAnsi" w:cstheme="majorHAnsi"/>
          <w:sz w:val="18"/>
          <w:szCs w:val="18"/>
          <w:lang w:val="en-GB"/>
        </w:rPr>
        <w:t xml:space="preserve">RE-TEX®; </w:t>
      </w:r>
      <w:proofErr w:type="spellStart"/>
      <w:r w:rsidR="001F1A2D" w:rsidRPr="00B60CD6">
        <w:rPr>
          <w:rFonts w:asciiTheme="majorHAnsi" w:hAnsiTheme="majorHAnsi" w:cstheme="majorHAnsi"/>
          <w:sz w:val="18"/>
          <w:szCs w:val="18"/>
          <w:lang w:val="en-GB"/>
        </w:rPr>
        <w:t>ViralOff</w:t>
      </w:r>
      <w:proofErr w:type="spellEnd"/>
      <w:r w:rsidR="001F1A2D" w:rsidRPr="00B60CD6">
        <w:rPr>
          <w:rFonts w:asciiTheme="majorHAnsi" w:hAnsiTheme="majorHAnsi" w:cstheme="majorHAnsi"/>
          <w:sz w:val="18"/>
          <w:szCs w:val="18"/>
          <w:lang w:val="en-GB"/>
        </w:rPr>
        <w:t xml:space="preserve">®; PrimaLoft® </w:t>
      </w:r>
      <w:proofErr w:type="spellStart"/>
      <w:r w:rsidR="001F1A2D" w:rsidRPr="00B60CD6">
        <w:rPr>
          <w:rFonts w:asciiTheme="majorHAnsi" w:hAnsiTheme="majorHAnsi" w:cstheme="majorHAnsi"/>
          <w:sz w:val="18"/>
          <w:szCs w:val="18"/>
          <w:lang w:val="en-GB"/>
        </w:rPr>
        <w:t>u.a.m.</w:t>
      </w:r>
      <w:proofErr w:type="spellEnd"/>
    </w:p>
    <w:p w14:paraId="620ABFD6" w14:textId="55931E21" w:rsidR="007D21B9" w:rsidRPr="00142573" w:rsidRDefault="001F1A2D" w:rsidP="007D21B9">
      <w:pPr>
        <w:spacing w:line="276" w:lineRule="auto"/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</w:pPr>
      <w:r w:rsidRPr="00142573">
        <w:rPr>
          <w:rFonts w:asciiTheme="majorHAnsi" w:hAnsiTheme="majorHAnsi" w:cstheme="majorHAnsi"/>
          <w:noProof/>
          <w:color w:val="00B0F0"/>
          <w:sz w:val="20"/>
          <w:szCs w:val="20"/>
          <w:u w:val="single"/>
        </w:rPr>
        <w:drawing>
          <wp:anchor distT="0" distB="0" distL="114300" distR="114300" simplePos="0" relativeHeight="251653632" behindDoc="0" locked="0" layoutInCell="1" allowOverlap="1" wp14:anchorId="49849051" wp14:editId="453C3857">
            <wp:simplePos x="0" y="0"/>
            <wp:positionH relativeFrom="column">
              <wp:posOffset>4851645</wp:posOffset>
            </wp:positionH>
            <wp:positionV relativeFrom="paragraph">
              <wp:posOffset>24228</wp:posOffset>
            </wp:positionV>
            <wp:extent cx="1439545" cy="960755"/>
            <wp:effectExtent l="0" t="0" r="8255" b="0"/>
            <wp:wrapSquare wrapText="bothSides"/>
            <wp:docPr id="1886543200" name="Grafik 2" descr="Ein Bild, das Kleidung, Schuhwerk, Person, Dec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6543200" name="Grafik 2" descr="Ein Bild, das Kleidung, Schuhwerk, Person, Decke enthält.&#10;&#10;Automatisch generierte Beschreibun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1B9" w:rsidRPr="00142573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 xml:space="preserve">Hauptstandort Schweinfurt: </w:t>
      </w:r>
    </w:p>
    <w:p w14:paraId="516E7039" w14:textId="231B6173" w:rsidR="007D21B9" w:rsidRPr="00902180" w:rsidRDefault="00D8743C" w:rsidP="007D21B9">
      <w:pPr>
        <w:pStyle w:val="Listenabsatz"/>
        <w:numPr>
          <w:ilvl w:val="0"/>
          <w:numId w:val="4"/>
        </w:numPr>
        <w:spacing w:after="0" w:line="276" w:lineRule="auto"/>
        <w:ind w:hanging="360"/>
        <w:rPr>
          <w:rFonts w:asciiTheme="majorHAnsi" w:hAnsiTheme="majorHAnsi" w:cstheme="majorHAnsi"/>
          <w:sz w:val="18"/>
          <w:szCs w:val="18"/>
        </w:rPr>
      </w:pPr>
      <w:r w:rsidRPr="00902180">
        <w:rPr>
          <w:rFonts w:asciiTheme="majorHAnsi" w:hAnsiTheme="majorHAnsi" w:cstheme="majorHAnsi"/>
          <w:sz w:val="18"/>
          <w:szCs w:val="18"/>
        </w:rPr>
        <w:t>10 Mio. EUR -</w:t>
      </w:r>
      <w:r w:rsidR="007D21B9" w:rsidRPr="00902180">
        <w:rPr>
          <w:rFonts w:asciiTheme="majorHAnsi" w:hAnsiTheme="majorHAnsi" w:cstheme="majorHAnsi"/>
          <w:sz w:val="18"/>
          <w:szCs w:val="18"/>
        </w:rPr>
        <w:t xml:space="preserve">Investition in </w:t>
      </w:r>
      <w:r w:rsidRPr="00902180">
        <w:rPr>
          <w:rFonts w:asciiTheme="majorHAnsi" w:hAnsiTheme="majorHAnsi" w:cstheme="majorHAnsi"/>
          <w:sz w:val="18"/>
          <w:szCs w:val="18"/>
        </w:rPr>
        <w:t>Digitalisierung, Technologie</w:t>
      </w:r>
      <w:r w:rsidR="00E84BE0">
        <w:rPr>
          <w:rFonts w:asciiTheme="majorHAnsi" w:hAnsiTheme="majorHAnsi" w:cstheme="majorHAnsi"/>
          <w:sz w:val="18"/>
          <w:szCs w:val="18"/>
        </w:rPr>
        <w:t>,</w:t>
      </w:r>
      <w:r w:rsidRPr="00902180">
        <w:rPr>
          <w:rFonts w:asciiTheme="majorHAnsi" w:hAnsiTheme="majorHAnsi" w:cstheme="majorHAnsi"/>
          <w:sz w:val="18"/>
          <w:szCs w:val="18"/>
        </w:rPr>
        <w:t xml:space="preserve"> </w:t>
      </w:r>
      <w:r w:rsidR="00E84BE0">
        <w:rPr>
          <w:rFonts w:asciiTheme="majorHAnsi" w:hAnsiTheme="majorHAnsi" w:cstheme="majorHAnsi"/>
          <w:sz w:val="18"/>
          <w:szCs w:val="18"/>
        </w:rPr>
        <w:t>G</w:t>
      </w:r>
      <w:r w:rsidR="007D21B9" w:rsidRPr="00902180">
        <w:rPr>
          <w:rFonts w:asciiTheme="majorHAnsi" w:hAnsiTheme="majorHAnsi" w:cstheme="majorHAnsi"/>
          <w:sz w:val="18"/>
          <w:szCs w:val="18"/>
        </w:rPr>
        <w:t>ebäude</w:t>
      </w:r>
      <w:r w:rsidR="001E48FB" w:rsidRPr="00902180">
        <w:rPr>
          <w:rFonts w:asciiTheme="majorHAnsi" w:hAnsiTheme="majorHAnsi" w:cstheme="majorHAnsi"/>
          <w:sz w:val="18"/>
          <w:szCs w:val="18"/>
        </w:rPr>
        <w:t xml:space="preserve"> </w:t>
      </w:r>
      <w:r w:rsidR="00E84BE0">
        <w:rPr>
          <w:rFonts w:asciiTheme="majorHAnsi" w:hAnsiTheme="majorHAnsi" w:cstheme="majorHAnsi"/>
          <w:sz w:val="18"/>
          <w:szCs w:val="18"/>
        </w:rPr>
        <w:t xml:space="preserve">und Ausstattung </w:t>
      </w:r>
    </w:p>
    <w:p w14:paraId="14D421BD" w14:textId="6726F981" w:rsidR="007D21B9" w:rsidRPr="00902180" w:rsidRDefault="007D21B9" w:rsidP="007D21B9">
      <w:pPr>
        <w:pStyle w:val="Listenabsatz"/>
        <w:numPr>
          <w:ilvl w:val="0"/>
          <w:numId w:val="4"/>
        </w:numPr>
        <w:spacing w:after="0" w:line="276" w:lineRule="auto"/>
        <w:ind w:hanging="360"/>
        <w:rPr>
          <w:rFonts w:asciiTheme="majorHAnsi" w:hAnsiTheme="majorHAnsi" w:cstheme="majorHAnsi"/>
          <w:sz w:val="18"/>
          <w:szCs w:val="18"/>
        </w:rPr>
      </w:pPr>
      <w:r w:rsidRPr="00902180">
        <w:rPr>
          <w:rFonts w:asciiTheme="majorHAnsi" w:hAnsiTheme="majorHAnsi" w:cstheme="majorHAnsi"/>
          <w:sz w:val="18"/>
          <w:szCs w:val="18"/>
        </w:rPr>
        <w:t>6.000 m² Produktions- und Logistikfläche; 1.</w:t>
      </w:r>
      <w:r w:rsidR="00F460BC">
        <w:rPr>
          <w:rFonts w:asciiTheme="majorHAnsi" w:hAnsiTheme="majorHAnsi" w:cstheme="majorHAnsi"/>
          <w:sz w:val="18"/>
          <w:szCs w:val="18"/>
        </w:rPr>
        <w:t>2</w:t>
      </w:r>
      <w:r w:rsidRPr="00902180">
        <w:rPr>
          <w:rFonts w:asciiTheme="majorHAnsi" w:hAnsiTheme="majorHAnsi" w:cstheme="majorHAnsi"/>
          <w:sz w:val="18"/>
          <w:szCs w:val="18"/>
        </w:rPr>
        <w:t>00 m² Bürofläche</w:t>
      </w:r>
      <w:r w:rsidR="004711D2">
        <w:rPr>
          <w:rFonts w:asciiTheme="majorHAnsi" w:hAnsiTheme="majorHAnsi" w:cstheme="majorHAnsi"/>
          <w:sz w:val="18"/>
          <w:szCs w:val="18"/>
        </w:rPr>
        <w:t xml:space="preserve">; nachhaltige Bauweise </w:t>
      </w:r>
      <w:r w:rsidR="00414CE5">
        <w:rPr>
          <w:rFonts w:asciiTheme="majorHAnsi" w:hAnsiTheme="majorHAnsi" w:cstheme="majorHAnsi"/>
          <w:sz w:val="18"/>
          <w:szCs w:val="18"/>
        </w:rPr>
        <w:t>und durchdachtes Nachhaltigkeitskonzept</w:t>
      </w:r>
      <w:r w:rsidR="00D72C91">
        <w:rPr>
          <w:rFonts w:asciiTheme="majorHAnsi" w:hAnsiTheme="majorHAnsi" w:cstheme="majorHAnsi"/>
          <w:sz w:val="18"/>
          <w:szCs w:val="18"/>
        </w:rPr>
        <w:t xml:space="preserve"> wie modernem Energiemanagement</w:t>
      </w:r>
    </w:p>
    <w:p w14:paraId="291EF9C6" w14:textId="3DA90A53" w:rsidR="007D21B9" w:rsidRPr="00902180" w:rsidRDefault="00642FA6" w:rsidP="007D21B9">
      <w:pPr>
        <w:pStyle w:val="Listenabsatz"/>
        <w:numPr>
          <w:ilvl w:val="0"/>
          <w:numId w:val="4"/>
        </w:numPr>
        <w:spacing w:after="0" w:line="276" w:lineRule="auto"/>
        <w:ind w:hanging="360"/>
        <w:rPr>
          <w:rFonts w:asciiTheme="majorHAnsi" w:hAnsiTheme="majorHAnsi" w:cstheme="majorHAnsi"/>
          <w:sz w:val="18"/>
          <w:szCs w:val="18"/>
        </w:rPr>
      </w:pPr>
      <w:r w:rsidRPr="00902180">
        <w:rPr>
          <w:rFonts w:asciiTheme="majorHAnsi" w:hAnsiTheme="majorHAnsi" w:cstheme="majorHAnsi"/>
          <w:noProof/>
          <w:sz w:val="16"/>
          <w:szCs w:val="16"/>
        </w:rPr>
        <w:drawing>
          <wp:anchor distT="0" distB="0" distL="114300" distR="114300" simplePos="0" relativeHeight="251654656" behindDoc="0" locked="0" layoutInCell="1" allowOverlap="1" wp14:anchorId="1428ACCE" wp14:editId="6FA957A4">
            <wp:simplePos x="0" y="0"/>
            <wp:positionH relativeFrom="column">
              <wp:posOffset>4852133</wp:posOffset>
            </wp:positionH>
            <wp:positionV relativeFrom="paragraph">
              <wp:posOffset>252730</wp:posOffset>
            </wp:positionV>
            <wp:extent cx="1439545" cy="958850"/>
            <wp:effectExtent l="0" t="0" r="8255" b="0"/>
            <wp:wrapSquare wrapText="bothSides"/>
            <wp:docPr id="219797115" name="Grafik 3" descr="Ein Bild, das Person, Kleidung, Im Haus, Mobiliar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9797115" name="Grafik 3" descr="Ein Bild, das Person, Kleidung, Im Haus, Mobiliar enthält.&#10;&#10;Automatisch generierte Beschreibun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958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2C91">
        <w:rPr>
          <w:rFonts w:asciiTheme="majorHAnsi" w:hAnsiTheme="majorHAnsi" w:cstheme="majorHAnsi"/>
          <w:sz w:val="18"/>
          <w:szCs w:val="18"/>
        </w:rPr>
        <w:t>9</w:t>
      </w:r>
      <w:r w:rsidR="003C7214">
        <w:rPr>
          <w:rFonts w:asciiTheme="majorHAnsi" w:hAnsiTheme="majorHAnsi" w:cstheme="majorHAnsi"/>
          <w:sz w:val="18"/>
          <w:szCs w:val="18"/>
        </w:rPr>
        <w:t xml:space="preserve">5 </w:t>
      </w:r>
      <w:r w:rsidR="00D72C91">
        <w:rPr>
          <w:rFonts w:asciiTheme="majorHAnsi" w:hAnsiTheme="majorHAnsi" w:cstheme="majorHAnsi"/>
          <w:sz w:val="18"/>
          <w:szCs w:val="18"/>
        </w:rPr>
        <w:t xml:space="preserve">% der </w:t>
      </w:r>
      <w:r w:rsidR="007D21B9" w:rsidRPr="00902180">
        <w:rPr>
          <w:rFonts w:asciiTheme="majorHAnsi" w:hAnsiTheme="majorHAnsi" w:cstheme="majorHAnsi"/>
          <w:sz w:val="18"/>
          <w:szCs w:val="18"/>
        </w:rPr>
        <w:t>gesamte</w:t>
      </w:r>
      <w:r w:rsidR="00D72C91">
        <w:rPr>
          <w:rFonts w:asciiTheme="majorHAnsi" w:hAnsiTheme="majorHAnsi" w:cstheme="majorHAnsi"/>
          <w:sz w:val="18"/>
          <w:szCs w:val="18"/>
        </w:rPr>
        <w:t>n</w:t>
      </w:r>
      <w:r w:rsidR="007D21B9" w:rsidRPr="00902180">
        <w:rPr>
          <w:rFonts w:asciiTheme="majorHAnsi" w:hAnsiTheme="majorHAnsi" w:cstheme="majorHAnsi"/>
          <w:sz w:val="18"/>
          <w:szCs w:val="18"/>
        </w:rPr>
        <w:t xml:space="preserve"> </w:t>
      </w:r>
      <w:r w:rsidR="003C7214">
        <w:rPr>
          <w:rFonts w:asciiTheme="majorHAnsi" w:hAnsiTheme="majorHAnsi" w:cstheme="majorHAnsi"/>
          <w:sz w:val="18"/>
          <w:szCs w:val="18"/>
        </w:rPr>
        <w:t>Wertschöpfung</w:t>
      </w:r>
      <w:r w:rsidR="007D21B9" w:rsidRPr="00902180">
        <w:rPr>
          <w:rFonts w:asciiTheme="majorHAnsi" w:hAnsiTheme="majorHAnsi" w:cstheme="majorHAnsi"/>
          <w:sz w:val="18"/>
          <w:szCs w:val="18"/>
        </w:rPr>
        <w:t xml:space="preserve"> in </w:t>
      </w:r>
      <w:r w:rsidR="00080C68" w:rsidRPr="00902180">
        <w:rPr>
          <w:rFonts w:asciiTheme="majorHAnsi" w:hAnsiTheme="majorHAnsi" w:cstheme="majorHAnsi"/>
          <w:sz w:val="18"/>
          <w:szCs w:val="18"/>
        </w:rPr>
        <w:t xml:space="preserve">„P.A.C. </w:t>
      </w:r>
      <w:r w:rsidR="007D21B9" w:rsidRPr="00902180">
        <w:rPr>
          <w:rFonts w:asciiTheme="majorHAnsi" w:hAnsiTheme="majorHAnsi" w:cstheme="majorHAnsi"/>
          <w:sz w:val="18"/>
          <w:szCs w:val="18"/>
        </w:rPr>
        <w:t>Green Factory</w:t>
      </w:r>
      <w:r w:rsidR="00080C68" w:rsidRPr="00902180">
        <w:rPr>
          <w:rFonts w:asciiTheme="majorHAnsi" w:hAnsiTheme="majorHAnsi" w:cstheme="majorHAnsi"/>
          <w:sz w:val="18"/>
          <w:szCs w:val="18"/>
        </w:rPr>
        <w:t>“</w:t>
      </w:r>
      <w:r w:rsidR="007D21B9" w:rsidRPr="00902180">
        <w:rPr>
          <w:rFonts w:asciiTheme="majorHAnsi" w:hAnsiTheme="majorHAnsi" w:cstheme="majorHAnsi"/>
          <w:sz w:val="18"/>
          <w:szCs w:val="18"/>
        </w:rPr>
        <w:t xml:space="preserve"> angesiedelt: Entwicklung, Design, Zuschnitt, Näherei, Textildruck, Qualitätskontrolle, Logistik, Verwaltung, Vertrieb</w:t>
      </w:r>
      <w:r w:rsidR="001F1A2D">
        <w:rPr>
          <w:rFonts w:asciiTheme="majorHAnsi" w:hAnsiTheme="majorHAnsi" w:cstheme="majorHAnsi"/>
          <w:sz w:val="18"/>
          <w:szCs w:val="18"/>
        </w:rPr>
        <w:t xml:space="preserve">, </w:t>
      </w:r>
      <w:r w:rsidR="007D21B9" w:rsidRPr="00902180">
        <w:rPr>
          <w:rFonts w:asciiTheme="majorHAnsi" w:hAnsiTheme="majorHAnsi" w:cstheme="majorHAnsi"/>
          <w:sz w:val="18"/>
          <w:szCs w:val="18"/>
        </w:rPr>
        <w:t>Marketing</w:t>
      </w:r>
    </w:p>
    <w:p w14:paraId="165A7162" w14:textId="6CB20167" w:rsidR="009914B2" w:rsidRPr="00902180" w:rsidRDefault="003C7214" w:rsidP="007D21B9">
      <w:pPr>
        <w:pStyle w:val="Listenabsatz"/>
        <w:numPr>
          <w:ilvl w:val="0"/>
          <w:numId w:val="4"/>
        </w:numPr>
        <w:spacing w:after="0" w:line="276" w:lineRule="auto"/>
        <w:ind w:hanging="360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Spitzenreiter </w:t>
      </w:r>
      <w:r w:rsidR="009914B2" w:rsidRPr="00902180">
        <w:rPr>
          <w:rFonts w:asciiTheme="majorHAnsi" w:hAnsiTheme="majorHAnsi" w:cstheme="majorHAnsi"/>
          <w:sz w:val="18"/>
          <w:szCs w:val="18"/>
        </w:rPr>
        <w:t xml:space="preserve">in </w:t>
      </w:r>
      <w:r>
        <w:rPr>
          <w:rFonts w:asciiTheme="majorHAnsi" w:hAnsiTheme="majorHAnsi" w:cstheme="majorHAnsi"/>
          <w:sz w:val="18"/>
          <w:szCs w:val="18"/>
        </w:rPr>
        <w:t xml:space="preserve">Textildrucktechnologie; Investition in </w:t>
      </w:r>
      <w:r w:rsidR="009914B2" w:rsidRPr="00902180">
        <w:rPr>
          <w:rFonts w:asciiTheme="majorHAnsi" w:hAnsiTheme="majorHAnsi" w:cstheme="majorHAnsi"/>
          <w:sz w:val="18"/>
          <w:szCs w:val="18"/>
        </w:rPr>
        <w:t>8 C- Farbraumerweiterung</w:t>
      </w:r>
      <w:r w:rsidR="004F485D" w:rsidRPr="00902180">
        <w:rPr>
          <w:rFonts w:asciiTheme="majorHAnsi" w:hAnsiTheme="majorHAnsi" w:cstheme="majorHAnsi"/>
          <w:sz w:val="18"/>
          <w:szCs w:val="18"/>
        </w:rPr>
        <w:t>, IT-Systeme</w:t>
      </w:r>
      <w:r w:rsidR="007B7AAC">
        <w:rPr>
          <w:rFonts w:asciiTheme="majorHAnsi" w:hAnsiTheme="majorHAnsi" w:cstheme="majorHAnsi"/>
          <w:sz w:val="18"/>
          <w:szCs w:val="18"/>
        </w:rPr>
        <w:t xml:space="preserve"> &amp;</w:t>
      </w:r>
      <w:r w:rsidR="00B6738E" w:rsidRPr="00902180">
        <w:rPr>
          <w:rFonts w:asciiTheme="majorHAnsi" w:hAnsiTheme="majorHAnsi" w:cstheme="majorHAnsi"/>
          <w:sz w:val="18"/>
          <w:szCs w:val="18"/>
        </w:rPr>
        <w:t xml:space="preserve"> Digitalisierung, Automatisierung</w:t>
      </w:r>
      <w:r w:rsidR="004711D2">
        <w:rPr>
          <w:rFonts w:asciiTheme="majorHAnsi" w:hAnsiTheme="majorHAnsi" w:cstheme="majorHAnsi"/>
          <w:sz w:val="18"/>
          <w:szCs w:val="18"/>
        </w:rPr>
        <w:t xml:space="preserve">, </w:t>
      </w:r>
      <w:r>
        <w:rPr>
          <w:rFonts w:asciiTheme="majorHAnsi" w:hAnsiTheme="majorHAnsi" w:cstheme="majorHAnsi"/>
          <w:sz w:val="18"/>
          <w:szCs w:val="18"/>
        </w:rPr>
        <w:t>Robotik</w:t>
      </w:r>
    </w:p>
    <w:p w14:paraId="2460D78E" w14:textId="600B078C" w:rsidR="007D21B9" w:rsidRPr="00902180" w:rsidRDefault="007D21B9" w:rsidP="007D21B9">
      <w:pPr>
        <w:pStyle w:val="Listenabsatz"/>
        <w:numPr>
          <w:ilvl w:val="0"/>
          <w:numId w:val="4"/>
        </w:numPr>
        <w:spacing w:after="0" w:line="276" w:lineRule="auto"/>
        <w:ind w:hanging="360"/>
        <w:rPr>
          <w:rFonts w:asciiTheme="majorHAnsi" w:hAnsiTheme="majorHAnsi" w:cstheme="majorHAnsi"/>
          <w:sz w:val="18"/>
          <w:szCs w:val="18"/>
        </w:rPr>
      </w:pPr>
      <w:r w:rsidRPr="00902180">
        <w:rPr>
          <w:rFonts w:asciiTheme="majorHAnsi" w:hAnsiTheme="majorHAnsi" w:cstheme="majorHAnsi"/>
          <w:sz w:val="18"/>
          <w:szCs w:val="18"/>
        </w:rPr>
        <w:t xml:space="preserve">Areal </w:t>
      </w:r>
      <w:r w:rsidR="00AA3988" w:rsidRPr="00902180">
        <w:rPr>
          <w:rFonts w:asciiTheme="majorHAnsi" w:hAnsiTheme="majorHAnsi" w:cstheme="majorHAnsi"/>
          <w:sz w:val="18"/>
          <w:szCs w:val="18"/>
        </w:rPr>
        <w:t xml:space="preserve">mit ausreichend Platz </w:t>
      </w:r>
      <w:r w:rsidRPr="00902180">
        <w:rPr>
          <w:rFonts w:asciiTheme="majorHAnsi" w:hAnsiTheme="majorHAnsi" w:cstheme="majorHAnsi"/>
          <w:sz w:val="18"/>
          <w:szCs w:val="18"/>
        </w:rPr>
        <w:t>für zukünftiges Wachstum und weitere Bauabschnitte</w:t>
      </w:r>
    </w:p>
    <w:p w14:paraId="2E3FCA26" w14:textId="22ECF840" w:rsidR="007D21B9" w:rsidRPr="00D26F55" w:rsidRDefault="00B93FBC" w:rsidP="0065670B">
      <w:pPr>
        <w:tabs>
          <w:tab w:val="left" w:pos="3402"/>
        </w:tabs>
        <w:spacing w:line="276" w:lineRule="auto"/>
        <w:rPr>
          <w:rFonts w:asciiTheme="majorHAnsi" w:hAnsiTheme="majorHAnsi" w:cstheme="majorHAnsi"/>
          <w:sz w:val="20"/>
          <w:szCs w:val="20"/>
        </w:rPr>
      </w:pPr>
      <w:r w:rsidRPr="00142573">
        <w:rPr>
          <w:rFonts w:asciiTheme="majorHAnsi" w:hAnsiTheme="majorHAnsi" w:cstheme="majorHAnsi"/>
          <w:noProof/>
          <w:sz w:val="16"/>
          <w:szCs w:val="16"/>
        </w:rPr>
        <w:drawing>
          <wp:anchor distT="0" distB="0" distL="114300" distR="114300" simplePos="0" relativeHeight="251659776" behindDoc="0" locked="0" layoutInCell="1" allowOverlap="1" wp14:anchorId="33215B93" wp14:editId="2F89D3BD">
            <wp:simplePos x="0" y="0"/>
            <wp:positionH relativeFrom="column">
              <wp:posOffset>4850375</wp:posOffset>
            </wp:positionH>
            <wp:positionV relativeFrom="paragraph">
              <wp:posOffset>274565</wp:posOffset>
            </wp:positionV>
            <wp:extent cx="1439545" cy="957580"/>
            <wp:effectExtent l="0" t="0" r="8255" b="0"/>
            <wp:wrapSquare wrapText="bothSides"/>
            <wp:docPr id="1541158381" name="Grafik 10" descr="Ein Bild, das Im Haus, Fabrik, Lagerhaus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1158381" name="Grafik 10" descr="Ein Bild, das Im Haus, Fabrik, Lagerhaus enthält.&#10;&#10;KI-generierte Inhalte können fehlerhaft sein.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957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D21B9" w:rsidRPr="00142573">
        <w:rPr>
          <w:rFonts w:asciiTheme="majorHAnsi" w:hAnsiTheme="majorHAnsi" w:cstheme="majorHAnsi"/>
          <w:b/>
          <w:bCs/>
          <w:color w:val="00B0F0"/>
          <w:sz w:val="18"/>
          <w:szCs w:val="18"/>
        </w:rPr>
        <w:t>Weitere Betriebsstätten:</w:t>
      </w:r>
      <w:r w:rsidR="007D21B9" w:rsidRPr="00142573">
        <w:rPr>
          <w:rFonts w:asciiTheme="majorHAnsi" w:hAnsiTheme="majorHAnsi" w:cstheme="majorHAnsi"/>
          <w:color w:val="00B0F0"/>
          <w:sz w:val="18"/>
          <w:szCs w:val="18"/>
        </w:rPr>
        <w:t xml:space="preserve"> </w:t>
      </w:r>
      <w:r w:rsidR="007D21B9" w:rsidRPr="00D26F55">
        <w:rPr>
          <w:rFonts w:asciiTheme="majorHAnsi" w:hAnsiTheme="majorHAnsi" w:cstheme="majorHAnsi"/>
          <w:sz w:val="18"/>
          <w:szCs w:val="18"/>
        </w:rPr>
        <w:t xml:space="preserve">Strickereien auf der Schwäbischen Alb und in Norditalien (Socken) </w:t>
      </w:r>
      <w:r w:rsidR="003C7214">
        <w:rPr>
          <w:rFonts w:asciiTheme="majorHAnsi" w:hAnsiTheme="majorHAnsi" w:cstheme="majorHAnsi"/>
          <w:sz w:val="18"/>
          <w:szCs w:val="18"/>
        </w:rPr>
        <w:br/>
      </w:r>
      <w:r w:rsidR="001E48FB" w:rsidRPr="00142573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 xml:space="preserve">Aus der </w:t>
      </w:r>
      <w:r w:rsidR="007D21B9" w:rsidRPr="00142573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>Firmengeschichte</w:t>
      </w:r>
      <w:r w:rsidR="007D21B9" w:rsidRPr="00142573">
        <w:rPr>
          <w:rFonts w:asciiTheme="majorHAnsi" w:hAnsiTheme="majorHAnsi" w:cstheme="majorHAnsi"/>
          <w:color w:val="00B0F0"/>
          <w:sz w:val="20"/>
          <w:szCs w:val="20"/>
          <w:u w:val="single"/>
        </w:rPr>
        <w:t>:</w:t>
      </w:r>
      <w:r w:rsidR="007D21B9" w:rsidRPr="00B93FBC">
        <w:rPr>
          <w:rFonts w:asciiTheme="majorHAnsi" w:hAnsiTheme="majorHAnsi" w:cstheme="majorHAnsi"/>
          <w:color w:val="00B0F0"/>
          <w:sz w:val="20"/>
          <w:szCs w:val="20"/>
        </w:rPr>
        <w:t xml:space="preserve"> </w:t>
      </w:r>
    </w:p>
    <w:p w14:paraId="4E79B319" w14:textId="2C842C45" w:rsidR="007D21B9" w:rsidRPr="00902180" w:rsidRDefault="007D21B9" w:rsidP="001F1A2D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902180">
        <w:rPr>
          <w:rFonts w:asciiTheme="majorHAnsi" w:hAnsiTheme="majorHAnsi" w:cstheme="majorHAnsi"/>
          <w:sz w:val="18"/>
          <w:szCs w:val="18"/>
        </w:rPr>
        <w:t xml:space="preserve">2012 – Start </w:t>
      </w:r>
      <w:proofErr w:type="gramStart"/>
      <w:r w:rsidR="008257BD">
        <w:rPr>
          <w:rFonts w:asciiTheme="majorHAnsi" w:hAnsiTheme="majorHAnsi" w:cstheme="majorHAnsi"/>
          <w:sz w:val="18"/>
          <w:szCs w:val="18"/>
        </w:rPr>
        <w:t xml:space="preserve">im </w:t>
      </w:r>
      <w:r w:rsidR="003C7214">
        <w:rPr>
          <w:rFonts w:asciiTheme="majorHAnsi" w:hAnsiTheme="majorHAnsi" w:cstheme="majorHAnsi"/>
          <w:sz w:val="18"/>
          <w:szCs w:val="18"/>
        </w:rPr>
        <w:t xml:space="preserve">einem </w:t>
      </w:r>
      <w:r w:rsidR="008257BD">
        <w:rPr>
          <w:rFonts w:asciiTheme="majorHAnsi" w:hAnsiTheme="majorHAnsi" w:cstheme="majorHAnsi"/>
          <w:sz w:val="18"/>
          <w:szCs w:val="18"/>
        </w:rPr>
        <w:t>Hinterhof</w:t>
      </w:r>
      <w:proofErr w:type="gramEnd"/>
      <w:r w:rsidR="008257BD" w:rsidRPr="00902180">
        <w:rPr>
          <w:rFonts w:asciiTheme="majorHAnsi" w:hAnsiTheme="majorHAnsi" w:cstheme="majorHAnsi"/>
          <w:sz w:val="18"/>
          <w:szCs w:val="18"/>
        </w:rPr>
        <w:t xml:space="preserve"> </w:t>
      </w:r>
      <w:r w:rsidRPr="00902180">
        <w:rPr>
          <w:rFonts w:asciiTheme="majorHAnsi" w:hAnsiTheme="majorHAnsi" w:cstheme="majorHAnsi"/>
          <w:sz w:val="18"/>
          <w:szCs w:val="18"/>
        </w:rPr>
        <w:t>als Zwei-Mann-Betrieb</w:t>
      </w:r>
      <w:r w:rsidR="008257BD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06B5CE9F" w14:textId="477CB655" w:rsidR="003C7214" w:rsidRDefault="007D21B9" w:rsidP="001F1A2D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902180">
        <w:rPr>
          <w:rFonts w:asciiTheme="majorHAnsi" w:hAnsiTheme="majorHAnsi" w:cstheme="majorHAnsi"/>
          <w:sz w:val="18"/>
          <w:szCs w:val="18"/>
        </w:rPr>
        <w:t>2017 – Expansion</w:t>
      </w:r>
      <w:r w:rsidR="009914B2" w:rsidRPr="00902180">
        <w:rPr>
          <w:rFonts w:asciiTheme="majorHAnsi" w:hAnsiTheme="majorHAnsi" w:cstheme="majorHAnsi"/>
          <w:sz w:val="18"/>
          <w:szCs w:val="18"/>
        </w:rPr>
        <w:t xml:space="preserve"> und</w:t>
      </w:r>
      <w:r w:rsidRPr="00902180">
        <w:rPr>
          <w:rFonts w:asciiTheme="majorHAnsi" w:hAnsiTheme="majorHAnsi" w:cstheme="majorHAnsi"/>
          <w:sz w:val="18"/>
          <w:szCs w:val="18"/>
        </w:rPr>
        <w:t xml:space="preserve"> Einzug in neues Gebäude in Schweinfurt</w:t>
      </w:r>
    </w:p>
    <w:p w14:paraId="3F7FCDEB" w14:textId="664FBD31" w:rsidR="001E48FB" w:rsidRPr="00902180" w:rsidRDefault="003C7214" w:rsidP="001F1A2D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sz w:val="18"/>
          <w:szCs w:val="18"/>
        </w:rPr>
        <w:t xml:space="preserve">2017 – Start Beteiligung Lebenshilfe-Projekt „Mensch inklusive“ </w:t>
      </w:r>
      <w:r w:rsidR="007D21B9" w:rsidRPr="00902180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55601FAC" w14:textId="0BA8820A" w:rsidR="002B6F35" w:rsidRPr="00902180" w:rsidRDefault="002B6F35" w:rsidP="001F1A2D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 w:rsidRPr="00902180">
        <w:rPr>
          <w:rFonts w:asciiTheme="majorHAnsi" w:hAnsiTheme="majorHAnsi" w:cstheme="majorHAnsi"/>
          <w:sz w:val="18"/>
          <w:szCs w:val="18"/>
        </w:rPr>
        <w:t>2018 – Design &amp; Innovation Award</w:t>
      </w:r>
    </w:p>
    <w:p w14:paraId="7D6B69EB" w14:textId="3252383A" w:rsidR="001E48FB" w:rsidRPr="00902180" w:rsidRDefault="001F1A2D" w:rsidP="001F1A2D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bCs/>
          <w:noProof/>
          <w:sz w:val="18"/>
          <w:szCs w:val="18"/>
        </w:rPr>
        <w:drawing>
          <wp:anchor distT="0" distB="0" distL="114300" distR="114300" simplePos="0" relativeHeight="251660800" behindDoc="0" locked="0" layoutInCell="1" allowOverlap="1" wp14:anchorId="076EEE1D" wp14:editId="609C350A">
            <wp:simplePos x="0" y="0"/>
            <wp:positionH relativeFrom="column">
              <wp:posOffset>4845685</wp:posOffset>
            </wp:positionH>
            <wp:positionV relativeFrom="paragraph">
              <wp:posOffset>233827</wp:posOffset>
            </wp:positionV>
            <wp:extent cx="1439545" cy="958215"/>
            <wp:effectExtent l="0" t="0" r="8255" b="0"/>
            <wp:wrapSquare wrapText="bothSides"/>
            <wp:docPr id="1482524520" name="Grafik 11" descr="Ein Bild, das Im Haus, Gebäude, Lagerhaus, ro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2524520" name="Grafik 11" descr="Ein Bild, das Im Haus, Gebäude, Lagerhaus, rot enthält.&#10;&#10;KI-generierte Inhalte können fehlerhaft sein.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9582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E48FB" w:rsidRPr="00902180">
        <w:rPr>
          <w:rFonts w:asciiTheme="majorHAnsi" w:hAnsiTheme="majorHAnsi" w:cstheme="majorHAnsi"/>
          <w:sz w:val="18"/>
          <w:szCs w:val="18"/>
        </w:rPr>
        <w:t xml:space="preserve">2021 – Umzug in neuen Firmensitz </w:t>
      </w:r>
      <w:r w:rsidR="00D26F55">
        <w:rPr>
          <w:rFonts w:asciiTheme="majorHAnsi" w:hAnsiTheme="majorHAnsi" w:cstheme="majorHAnsi"/>
          <w:sz w:val="18"/>
          <w:szCs w:val="18"/>
        </w:rPr>
        <w:t xml:space="preserve">wiederum in Schweinfurt </w:t>
      </w:r>
      <w:r w:rsidR="001E48FB" w:rsidRPr="00902180">
        <w:rPr>
          <w:rFonts w:asciiTheme="majorHAnsi" w:hAnsiTheme="majorHAnsi" w:cstheme="majorHAnsi"/>
          <w:sz w:val="18"/>
          <w:szCs w:val="18"/>
        </w:rPr>
        <w:t xml:space="preserve">– „P.A.C. Green Factory“ </w:t>
      </w:r>
      <w:r w:rsidR="00F31C6E" w:rsidRPr="00902180">
        <w:rPr>
          <w:rFonts w:asciiTheme="majorHAnsi" w:hAnsiTheme="majorHAnsi" w:cstheme="majorHAnsi"/>
          <w:sz w:val="18"/>
          <w:szCs w:val="18"/>
        </w:rPr>
        <w:t>–</w:t>
      </w:r>
      <w:r w:rsidR="003C7214">
        <w:rPr>
          <w:rFonts w:asciiTheme="majorHAnsi" w:hAnsiTheme="majorHAnsi" w:cstheme="majorHAnsi"/>
          <w:sz w:val="18"/>
          <w:szCs w:val="18"/>
        </w:rPr>
        <w:t xml:space="preserve">mit </w:t>
      </w:r>
      <w:r w:rsidR="008158EF" w:rsidRPr="00902180">
        <w:rPr>
          <w:rFonts w:asciiTheme="majorHAnsi" w:hAnsiTheme="majorHAnsi" w:cstheme="majorHAnsi"/>
          <w:sz w:val="18"/>
          <w:szCs w:val="18"/>
        </w:rPr>
        <w:t>Platz für max. 200 Mitarbeitende</w:t>
      </w:r>
      <w:r w:rsidR="00364DAB">
        <w:rPr>
          <w:rFonts w:asciiTheme="majorHAnsi" w:hAnsiTheme="majorHAnsi" w:cstheme="majorHAnsi"/>
          <w:sz w:val="18"/>
          <w:szCs w:val="18"/>
        </w:rPr>
        <w:t xml:space="preserve">; </w:t>
      </w:r>
    </w:p>
    <w:p w14:paraId="08E13A21" w14:textId="456E44CD" w:rsidR="00D023F9" w:rsidRPr="00902180" w:rsidRDefault="001E48FB" w:rsidP="001F1A2D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/>
          <w:sz w:val="18"/>
          <w:szCs w:val="18"/>
        </w:rPr>
      </w:pPr>
      <w:r w:rsidRPr="00902180">
        <w:rPr>
          <w:rFonts w:asciiTheme="majorHAnsi" w:hAnsiTheme="majorHAnsi" w:cstheme="majorHAnsi"/>
          <w:sz w:val="18"/>
          <w:szCs w:val="18"/>
        </w:rPr>
        <w:t xml:space="preserve">2022 – Erschließung neuer Märkte mit Sortiment Knitwear, Anstieg auf </w:t>
      </w:r>
      <w:r w:rsidR="003C7214">
        <w:rPr>
          <w:rFonts w:asciiTheme="majorHAnsi" w:hAnsiTheme="majorHAnsi" w:cstheme="majorHAnsi"/>
          <w:sz w:val="18"/>
          <w:szCs w:val="18"/>
        </w:rPr>
        <w:t xml:space="preserve">rund </w:t>
      </w:r>
      <w:r w:rsidR="00CC3255" w:rsidRPr="00902180">
        <w:rPr>
          <w:rFonts w:asciiTheme="majorHAnsi" w:hAnsiTheme="majorHAnsi" w:cstheme="majorHAnsi"/>
          <w:sz w:val="18"/>
          <w:szCs w:val="18"/>
        </w:rPr>
        <w:t>80</w:t>
      </w:r>
      <w:r w:rsidRPr="00902180">
        <w:rPr>
          <w:rFonts w:asciiTheme="majorHAnsi" w:hAnsiTheme="majorHAnsi" w:cstheme="majorHAnsi"/>
          <w:sz w:val="18"/>
          <w:szCs w:val="18"/>
        </w:rPr>
        <w:t xml:space="preserve"> Mitarbeitende</w:t>
      </w:r>
      <w:r w:rsidR="00080C68" w:rsidRPr="00902180">
        <w:rPr>
          <w:rFonts w:asciiTheme="majorHAnsi" w:hAnsiTheme="majorHAnsi" w:cstheme="majorHAnsi"/>
          <w:sz w:val="18"/>
          <w:szCs w:val="18"/>
        </w:rPr>
        <w:t xml:space="preserve"> im Team</w:t>
      </w:r>
      <w:r w:rsidR="00D8743C" w:rsidRPr="00902180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2D861EB3" w14:textId="77777777" w:rsidR="001F1A2D" w:rsidRDefault="002B6F35" w:rsidP="001F1A2D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Cs/>
          <w:sz w:val="18"/>
          <w:szCs w:val="18"/>
        </w:rPr>
      </w:pPr>
      <w:r w:rsidRPr="00902180">
        <w:rPr>
          <w:rFonts w:asciiTheme="majorHAnsi" w:hAnsiTheme="majorHAnsi" w:cstheme="majorHAnsi"/>
          <w:bCs/>
          <w:sz w:val="18"/>
          <w:szCs w:val="18"/>
        </w:rPr>
        <w:t xml:space="preserve">2023 – </w:t>
      </w:r>
      <w:r w:rsidRPr="00902180">
        <w:rPr>
          <w:rFonts w:asciiTheme="majorHAnsi" w:hAnsiTheme="majorHAnsi" w:cstheme="majorHAnsi"/>
          <w:bCs/>
          <w:i/>
          <w:iCs/>
          <w:sz w:val="18"/>
          <w:szCs w:val="18"/>
        </w:rPr>
        <w:t>Bayerischer Mittelstandspreis</w:t>
      </w:r>
      <w:r w:rsidRPr="00902180">
        <w:rPr>
          <w:rFonts w:asciiTheme="majorHAnsi" w:hAnsiTheme="majorHAnsi" w:cstheme="majorHAnsi"/>
          <w:bCs/>
          <w:sz w:val="18"/>
          <w:szCs w:val="18"/>
        </w:rPr>
        <w:t xml:space="preserve">; </w:t>
      </w:r>
      <w:r w:rsidRPr="00902180">
        <w:rPr>
          <w:rFonts w:asciiTheme="majorHAnsi" w:hAnsiTheme="majorHAnsi" w:cstheme="majorHAnsi"/>
          <w:bCs/>
          <w:i/>
          <w:iCs/>
          <w:sz w:val="18"/>
          <w:szCs w:val="18"/>
        </w:rPr>
        <w:t>Bayerns Best 50</w:t>
      </w:r>
      <w:r w:rsidR="00B6738E" w:rsidRPr="00902180">
        <w:rPr>
          <w:rFonts w:asciiTheme="majorHAnsi" w:hAnsiTheme="majorHAnsi" w:cstheme="majorHAnsi"/>
          <w:bCs/>
          <w:sz w:val="18"/>
          <w:szCs w:val="18"/>
        </w:rPr>
        <w:t xml:space="preserve">; </w:t>
      </w:r>
      <w:r w:rsidR="00B6738E" w:rsidRPr="002C7C3A">
        <w:rPr>
          <w:rFonts w:asciiTheme="majorHAnsi" w:hAnsiTheme="majorHAnsi" w:cstheme="majorHAnsi"/>
          <w:bCs/>
          <w:i/>
          <w:iCs/>
          <w:sz w:val="18"/>
          <w:szCs w:val="18"/>
        </w:rPr>
        <w:t>Sustainable Impact Award</w:t>
      </w:r>
      <w:r w:rsidR="00B6738E" w:rsidRPr="00902180">
        <w:rPr>
          <w:rFonts w:asciiTheme="majorHAnsi" w:hAnsiTheme="majorHAnsi" w:cstheme="majorHAnsi"/>
          <w:bCs/>
          <w:sz w:val="18"/>
          <w:szCs w:val="18"/>
        </w:rPr>
        <w:t xml:space="preserve"> 3. Platz </w:t>
      </w:r>
      <w:r w:rsidR="00B6738E" w:rsidRPr="00902180">
        <w:rPr>
          <w:rFonts w:asciiTheme="majorHAnsi" w:hAnsiTheme="majorHAnsi" w:cstheme="majorHAnsi"/>
          <w:bCs/>
          <w:i/>
          <w:sz w:val="18"/>
          <w:szCs w:val="18"/>
        </w:rPr>
        <w:t xml:space="preserve">WirtschaftsWoche/Handelsblatt; </w:t>
      </w:r>
      <w:proofErr w:type="spellStart"/>
      <w:r w:rsidR="003C7214" w:rsidRPr="00902180">
        <w:rPr>
          <w:rFonts w:asciiTheme="majorHAnsi" w:hAnsiTheme="majorHAnsi" w:cstheme="majorHAnsi"/>
          <w:bCs/>
          <w:i/>
          <w:iCs/>
          <w:sz w:val="18"/>
          <w:szCs w:val="18"/>
        </w:rPr>
        <w:t>Sustainability</w:t>
      </w:r>
      <w:proofErr w:type="spellEnd"/>
      <w:r w:rsidR="003C7214" w:rsidRPr="00902180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 Heroes Award</w:t>
      </w:r>
      <w:r w:rsidR="003C7214" w:rsidRPr="00902180">
        <w:rPr>
          <w:rFonts w:asciiTheme="majorHAnsi" w:hAnsiTheme="majorHAnsi" w:cstheme="majorHAnsi"/>
          <w:bCs/>
          <w:sz w:val="18"/>
          <w:szCs w:val="18"/>
        </w:rPr>
        <w:t xml:space="preserve"> KMU der Deutschen Gesellschaft für Qualitätsmanagement</w:t>
      </w:r>
      <w:r w:rsidR="003C7214">
        <w:rPr>
          <w:rFonts w:asciiTheme="majorHAnsi" w:hAnsiTheme="majorHAnsi" w:cstheme="majorHAnsi"/>
          <w:bCs/>
          <w:sz w:val="18"/>
          <w:szCs w:val="18"/>
        </w:rPr>
        <w:t xml:space="preserve">; </w:t>
      </w:r>
      <w:r w:rsidR="003C7214" w:rsidRPr="003C7214">
        <w:rPr>
          <w:rFonts w:asciiTheme="majorHAnsi" w:hAnsiTheme="majorHAnsi" w:cstheme="majorHAnsi"/>
          <w:bCs/>
          <w:sz w:val="18"/>
          <w:szCs w:val="18"/>
        </w:rPr>
        <w:t xml:space="preserve">für CEO Lukas Weimann </w:t>
      </w:r>
      <w:r w:rsidR="00B6738E" w:rsidRPr="003C7214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4x4 Preis Wirtschaftsjunioren Deutschland </w:t>
      </w:r>
      <w:r w:rsidR="00B6738E" w:rsidRPr="003C7214">
        <w:rPr>
          <w:rFonts w:asciiTheme="majorHAnsi" w:hAnsiTheme="majorHAnsi" w:cstheme="majorHAnsi"/>
          <w:bCs/>
          <w:sz w:val="18"/>
          <w:szCs w:val="18"/>
        </w:rPr>
        <w:t xml:space="preserve">in der Kategorie </w:t>
      </w:r>
      <w:r w:rsidR="00B6738E" w:rsidRPr="001F1A2D">
        <w:rPr>
          <w:rFonts w:asciiTheme="majorHAnsi" w:hAnsiTheme="majorHAnsi" w:cstheme="majorHAnsi"/>
          <w:bCs/>
          <w:i/>
          <w:sz w:val="18"/>
          <w:szCs w:val="18"/>
        </w:rPr>
        <w:t>Vielfalt</w:t>
      </w:r>
      <w:r w:rsidR="00B6738E" w:rsidRPr="003C7214">
        <w:rPr>
          <w:rFonts w:asciiTheme="majorHAnsi" w:hAnsiTheme="majorHAnsi" w:cstheme="majorHAnsi"/>
          <w:bCs/>
          <w:sz w:val="18"/>
          <w:szCs w:val="18"/>
        </w:rPr>
        <w:t xml:space="preserve"> </w:t>
      </w:r>
      <w:proofErr w:type="gramStart"/>
      <w:r w:rsidR="002C7C3A" w:rsidRPr="003C7214">
        <w:rPr>
          <w:rFonts w:asciiTheme="majorHAnsi" w:hAnsiTheme="majorHAnsi" w:cstheme="majorHAnsi"/>
          <w:bCs/>
          <w:sz w:val="18"/>
          <w:szCs w:val="18"/>
        </w:rPr>
        <w:t>sowie</w:t>
      </w:r>
      <w:r w:rsidR="003C7214" w:rsidRPr="003C7214">
        <w:rPr>
          <w:rFonts w:asciiTheme="majorHAnsi" w:hAnsiTheme="majorHAnsi" w:cstheme="majorHAnsi"/>
          <w:bCs/>
          <w:sz w:val="18"/>
          <w:szCs w:val="18"/>
        </w:rPr>
        <w:t xml:space="preserve"> </w:t>
      </w:r>
      <w:r w:rsidR="002C7C3A" w:rsidRPr="003C7214">
        <w:rPr>
          <w:rFonts w:asciiTheme="majorHAnsi" w:hAnsiTheme="majorHAnsi" w:cstheme="majorHAnsi"/>
          <w:bCs/>
          <w:sz w:val="18"/>
          <w:szCs w:val="18"/>
        </w:rPr>
        <w:t xml:space="preserve"> </w:t>
      </w:r>
      <w:proofErr w:type="spellStart"/>
      <w:r w:rsidR="000D1213" w:rsidRPr="003C7214">
        <w:rPr>
          <w:rFonts w:asciiTheme="majorHAnsi" w:hAnsiTheme="majorHAnsi" w:cstheme="majorHAnsi"/>
          <w:bCs/>
          <w:i/>
          <w:iCs/>
          <w:sz w:val="18"/>
          <w:szCs w:val="18"/>
        </w:rPr>
        <w:t>B.A.U.M.</w:t>
      </w:r>
      <w:proofErr w:type="gramEnd"/>
      <w:r w:rsidR="000D1213" w:rsidRPr="003C7214">
        <w:rPr>
          <w:rFonts w:asciiTheme="majorHAnsi" w:hAnsiTheme="majorHAnsi" w:cstheme="majorHAnsi"/>
          <w:bCs/>
          <w:i/>
          <w:iCs/>
          <w:sz w:val="18"/>
          <w:szCs w:val="18"/>
        </w:rPr>
        <w:t>|Umwelt</w:t>
      </w:r>
      <w:proofErr w:type="spellEnd"/>
      <w:r w:rsidR="000D1213" w:rsidRPr="003C7214">
        <w:rPr>
          <w:rFonts w:asciiTheme="majorHAnsi" w:hAnsiTheme="majorHAnsi" w:cstheme="majorHAnsi"/>
          <w:bCs/>
          <w:i/>
          <w:iCs/>
          <w:sz w:val="18"/>
          <w:szCs w:val="18"/>
        </w:rPr>
        <w:t>-</w:t>
      </w:r>
      <w:r w:rsidR="00D8743C" w:rsidRPr="003C7214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 </w:t>
      </w:r>
      <w:r w:rsidR="000D1213" w:rsidRPr="003C7214">
        <w:rPr>
          <w:rFonts w:asciiTheme="majorHAnsi" w:hAnsiTheme="majorHAnsi" w:cstheme="majorHAnsi"/>
          <w:bCs/>
          <w:i/>
          <w:iCs/>
          <w:sz w:val="18"/>
          <w:szCs w:val="18"/>
        </w:rPr>
        <w:t>u. Nachhaltigkeitspreis</w:t>
      </w:r>
      <w:r w:rsidR="001F1A2D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 (KMU)</w:t>
      </w:r>
      <w:r w:rsidR="000D1213" w:rsidRPr="003C7214">
        <w:rPr>
          <w:rFonts w:asciiTheme="majorHAnsi" w:hAnsiTheme="majorHAnsi" w:cstheme="majorHAnsi"/>
          <w:bCs/>
          <w:sz w:val="18"/>
          <w:szCs w:val="18"/>
        </w:rPr>
        <w:t xml:space="preserve"> </w:t>
      </w:r>
    </w:p>
    <w:p w14:paraId="5D7E09B8" w14:textId="0D548AA1" w:rsidR="002B6F35" w:rsidRPr="003C7214" w:rsidRDefault="00096C7B" w:rsidP="001F1A2D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Cs/>
          <w:sz w:val="18"/>
          <w:szCs w:val="18"/>
        </w:rPr>
      </w:pPr>
      <w:r>
        <w:rPr>
          <w:rFonts w:asciiTheme="majorHAnsi" w:hAnsiTheme="majorHAnsi" w:cstheme="majorHAnsi"/>
          <w:bCs/>
          <w:sz w:val="18"/>
          <w:szCs w:val="18"/>
        </w:rPr>
        <w:t xml:space="preserve">2025 </w:t>
      </w:r>
      <w:r w:rsidR="003C7214">
        <w:rPr>
          <w:rFonts w:asciiTheme="majorHAnsi" w:hAnsiTheme="majorHAnsi" w:cstheme="majorHAnsi"/>
          <w:bCs/>
          <w:sz w:val="18"/>
          <w:szCs w:val="18"/>
        </w:rPr>
        <w:t xml:space="preserve">Auszeichnung als </w:t>
      </w:r>
      <w:r w:rsidR="003C7214" w:rsidRPr="003C7214">
        <w:rPr>
          <w:rFonts w:asciiTheme="majorHAnsi" w:hAnsiTheme="majorHAnsi" w:cstheme="majorHAnsi"/>
          <w:bCs/>
          <w:i/>
          <w:iCs/>
          <w:sz w:val="18"/>
          <w:szCs w:val="18"/>
        </w:rPr>
        <w:t xml:space="preserve">Blühender Betrieb </w:t>
      </w:r>
      <w:r w:rsidR="003C7214">
        <w:rPr>
          <w:rFonts w:asciiTheme="majorHAnsi" w:hAnsiTheme="majorHAnsi" w:cstheme="majorHAnsi"/>
          <w:bCs/>
          <w:sz w:val="18"/>
          <w:szCs w:val="18"/>
        </w:rPr>
        <w:t>durch Bayerisches Staatsministerium für Umwelt und Verbraucherschutz</w:t>
      </w:r>
      <w:r>
        <w:rPr>
          <w:rFonts w:asciiTheme="majorHAnsi" w:hAnsiTheme="majorHAnsi" w:cstheme="majorHAnsi"/>
          <w:bCs/>
          <w:sz w:val="18"/>
          <w:szCs w:val="18"/>
        </w:rPr>
        <w:t xml:space="preserve"> </w:t>
      </w:r>
    </w:p>
    <w:p w14:paraId="57062D88" w14:textId="15056F5E" w:rsidR="002B6F35" w:rsidRPr="00902180" w:rsidRDefault="00D023F9" w:rsidP="001F1A2D">
      <w:pPr>
        <w:pStyle w:val="Listenabsatz"/>
        <w:numPr>
          <w:ilvl w:val="0"/>
          <w:numId w:val="3"/>
        </w:numPr>
        <w:spacing w:after="0" w:line="240" w:lineRule="auto"/>
        <w:rPr>
          <w:rFonts w:asciiTheme="majorHAnsi" w:hAnsiTheme="majorHAnsi" w:cstheme="majorHAnsi"/>
          <w:b/>
          <w:sz w:val="18"/>
          <w:szCs w:val="18"/>
        </w:rPr>
      </w:pPr>
      <w:r w:rsidRPr="00902180">
        <w:rPr>
          <w:rFonts w:asciiTheme="majorHAnsi" w:hAnsiTheme="majorHAnsi" w:cstheme="majorHAnsi"/>
          <w:sz w:val="18"/>
          <w:szCs w:val="18"/>
        </w:rPr>
        <w:t>Aktuell in 1</w:t>
      </w:r>
      <w:r w:rsidR="003C7214">
        <w:rPr>
          <w:rFonts w:asciiTheme="majorHAnsi" w:hAnsiTheme="majorHAnsi" w:cstheme="majorHAnsi"/>
          <w:sz w:val="18"/>
          <w:szCs w:val="18"/>
        </w:rPr>
        <w:t>9</w:t>
      </w:r>
      <w:r w:rsidRPr="00902180">
        <w:rPr>
          <w:rFonts w:asciiTheme="majorHAnsi" w:hAnsiTheme="majorHAnsi" w:cstheme="majorHAnsi"/>
          <w:sz w:val="18"/>
          <w:szCs w:val="18"/>
        </w:rPr>
        <w:t xml:space="preserve"> Ländern auf dem Markt</w:t>
      </w:r>
    </w:p>
    <w:p w14:paraId="106ADF5E" w14:textId="55523879" w:rsidR="00D60ECD" w:rsidRPr="00142573" w:rsidRDefault="001E48FB" w:rsidP="00D60ECD">
      <w:pPr>
        <w:spacing w:line="240" w:lineRule="auto"/>
        <w:rPr>
          <w:rFonts w:asciiTheme="majorHAnsi" w:hAnsiTheme="majorHAnsi" w:cstheme="majorHAnsi"/>
          <w:b/>
          <w:bCs/>
          <w:color w:val="00B0F0"/>
          <w:sz w:val="20"/>
          <w:szCs w:val="20"/>
          <w:u w:val="single"/>
        </w:rPr>
      </w:pPr>
      <w:r w:rsidRPr="00142573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>Handelspartner/Distribution</w:t>
      </w:r>
      <w:r w:rsidRPr="00142573">
        <w:rPr>
          <w:rFonts w:asciiTheme="majorHAnsi" w:hAnsiTheme="majorHAnsi" w:cstheme="majorHAnsi"/>
          <w:color w:val="00B0F0"/>
          <w:sz w:val="20"/>
          <w:szCs w:val="20"/>
          <w:u w:val="single"/>
        </w:rPr>
        <w:t>:</w:t>
      </w:r>
      <w:r w:rsidRPr="00B93FBC">
        <w:rPr>
          <w:rFonts w:asciiTheme="majorHAnsi" w:hAnsiTheme="majorHAnsi" w:cstheme="majorHAnsi"/>
          <w:color w:val="00B0F0"/>
          <w:sz w:val="20"/>
          <w:szCs w:val="20"/>
        </w:rPr>
        <w:t xml:space="preserve">  </w:t>
      </w:r>
      <w:r w:rsidRPr="00D26F55">
        <w:rPr>
          <w:rFonts w:asciiTheme="majorHAnsi" w:hAnsiTheme="majorHAnsi" w:cstheme="majorHAnsi"/>
          <w:sz w:val="18"/>
          <w:szCs w:val="18"/>
        </w:rPr>
        <w:t xml:space="preserve">Sportfachhandel, Stationärer </w:t>
      </w:r>
      <w:r w:rsidR="003C7214">
        <w:rPr>
          <w:rFonts w:asciiTheme="majorHAnsi" w:hAnsiTheme="majorHAnsi" w:cstheme="majorHAnsi"/>
          <w:sz w:val="18"/>
          <w:szCs w:val="18"/>
        </w:rPr>
        <w:t>H</w:t>
      </w:r>
      <w:r w:rsidRPr="00D26F55">
        <w:rPr>
          <w:rFonts w:asciiTheme="majorHAnsi" w:hAnsiTheme="majorHAnsi" w:cstheme="majorHAnsi"/>
          <w:sz w:val="18"/>
          <w:szCs w:val="18"/>
        </w:rPr>
        <w:t>andel</w:t>
      </w:r>
      <w:r w:rsidR="00D8743C" w:rsidRPr="00D26F55">
        <w:rPr>
          <w:rFonts w:asciiTheme="majorHAnsi" w:hAnsiTheme="majorHAnsi" w:cstheme="majorHAnsi"/>
          <w:sz w:val="18"/>
          <w:szCs w:val="18"/>
        </w:rPr>
        <w:t xml:space="preserve"> wie Breuninger, Sport Schuster</w:t>
      </w:r>
      <w:r w:rsidRPr="00D26F55">
        <w:rPr>
          <w:rFonts w:asciiTheme="majorHAnsi" w:hAnsiTheme="majorHAnsi" w:cstheme="majorHAnsi"/>
          <w:sz w:val="18"/>
          <w:szCs w:val="18"/>
        </w:rPr>
        <w:t xml:space="preserve">, online z.B. </w:t>
      </w:r>
      <w:r w:rsidR="00B6738E" w:rsidRPr="00D26F55">
        <w:rPr>
          <w:rFonts w:asciiTheme="majorHAnsi" w:hAnsiTheme="majorHAnsi" w:cstheme="majorHAnsi"/>
          <w:sz w:val="18"/>
          <w:szCs w:val="18"/>
        </w:rPr>
        <w:t>globetrotter.de</w:t>
      </w:r>
      <w:r w:rsidR="00E06F9D">
        <w:rPr>
          <w:rFonts w:asciiTheme="majorHAnsi" w:hAnsiTheme="majorHAnsi" w:cstheme="majorHAnsi"/>
          <w:sz w:val="18"/>
          <w:szCs w:val="18"/>
        </w:rPr>
        <w:br/>
      </w:r>
      <w:r w:rsidR="00E06F9D">
        <w:rPr>
          <w:rFonts w:asciiTheme="majorHAnsi" w:hAnsiTheme="majorHAnsi" w:cstheme="majorHAnsi"/>
          <w:sz w:val="18"/>
          <w:szCs w:val="18"/>
        </w:rPr>
        <w:br/>
      </w:r>
      <w:r w:rsidR="00D60ECD" w:rsidRPr="00142573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>Nachhaltigkeit</w:t>
      </w:r>
      <w:r w:rsidR="00D26F55" w:rsidRPr="00142573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>skonzept</w:t>
      </w:r>
      <w:r w:rsidR="00D60ECD" w:rsidRPr="00142573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 xml:space="preserve"> </w:t>
      </w:r>
      <w:r w:rsidR="00D8743C" w:rsidRPr="00142573">
        <w:rPr>
          <w:rFonts w:asciiTheme="majorHAnsi" w:hAnsiTheme="majorHAnsi" w:cstheme="majorHAnsi"/>
          <w:b/>
          <w:i/>
          <w:iCs/>
          <w:color w:val="00B0F0"/>
          <w:sz w:val="20"/>
          <w:szCs w:val="20"/>
          <w:u w:val="single"/>
        </w:rPr>
        <w:t>P.A.C. Green Factory</w:t>
      </w:r>
      <w:r w:rsidR="00D8743C" w:rsidRPr="00142573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 xml:space="preserve"> </w:t>
      </w:r>
      <w:r w:rsidR="00D60ECD" w:rsidRPr="00142573">
        <w:rPr>
          <w:rFonts w:asciiTheme="majorHAnsi" w:hAnsiTheme="majorHAnsi" w:cstheme="majorHAnsi"/>
          <w:b/>
          <w:bCs/>
          <w:color w:val="00B0F0"/>
          <w:sz w:val="20"/>
          <w:szCs w:val="20"/>
          <w:u w:val="single"/>
        </w:rPr>
        <w:t>– wirtschaftlich, ökologisch, sozial</w:t>
      </w:r>
      <w:r w:rsidR="00D60ECD" w:rsidRPr="00142573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 xml:space="preserve"> – in Stichpunkten</w:t>
      </w:r>
      <w:r w:rsidR="00D60ECD" w:rsidRPr="00142573">
        <w:rPr>
          <w:rFonts w:asciiTheme="majorHAnsi" w:hAnsiTheme="majorHAnsi" w:cstheme="majorHAnsi"/>
          <w:b/>
          <w:bCs/>
          <w:color w:val="00B0F0"/>
          <w:sz w:val="20"/>
          <w:szCs w:val="20"/>
          <w:u w:val="single"/>
        </w:rPr>
        <w:t>:</w:t>
      </w:r>
    </w:p>
    <w:p w14:paraId="7B8A71B5" w14:textId="77777777" w:rsidR="00F65401" w:rsidRPr="00B93FBC" w:rsidRDefault="00F65401" w:rsidP="00F65401">
      <w:pPr>
        <w:pStyle w:val="berschrift2"/>
        <w:rPr>
          <w:b/>
          <w:bCs/>
          <w:color w:val="auto"/>
          <w:sz w:val="18"/>
          <w:szCs w:val="18"/>
        </w:rPr>
      </w:pPr>
      <w:r w:rsidRPr="00B93FBC">
        <w:rPr>
          <w:b/>
          <w:bCs/>
          <w:color w:val="auto"/>
          <w:sz w:val="18"/>
          <w:szCs w:val="18"/>
        </w:rPr>
        <w:t>1. Klimaschutz &amp; Energie</w:t>
      </w:r>
    </w:p>
    <w:p w14:paraId="09393713" w14:textId="77777777" w:rsidR="00F65401" w:rsidRPr="00B93FBC" w:rsidRDefault="00F65401" w:rsidP="00F65401">
      <w:pPr>
        <w:rPr>
          <w:rFonts w:asciiTheme="majorHAnsi" w:hAnsiTheme="majorHAnsi" w:cstheme="majorHAnsi"/>
          <w:sz w:val="18"/>
          <w:szCs w:val="18"/>
        </w:rPr>
      </w:pPr>
      <w:r w:rsidRPr="00B93FBC">
        <w:rPr>
          <w:rFonts w:asciiTheme="majorHAnsi" w:hAnsiTheme="majorHAnsi" w:cstheme="majorHAnsi"/>
          <w:sz w:val="18"/>
          <w:szCs w:val="18"/>
        </w:rPr>
        <w:t xml:space="preserve">Teilnahme an der Science </w:t>
      </w:r>
      <w:proofErr w:type="spellStart"/>
      <w:r w:rsidRPr="00B93FBC">
        <w:rPr>
          <w:rFonts w:asciiTheme="majorHAnsi" w:hAnsiTheme="majorHAnsi" w:cstheme="majorHAnsi"/>
          <w:sz w:val="18"/>
          <w:szCs w:val="18"/>
        </w:rPr>
        <w:t>Based</w:t>
      </w:r>
      <w:proofErr w:type="spellEnd"/>
      <w:r w:rsidRPr="00B93FBC">
        <w:rPr>
          <w:rFonts w:asciiTheme="majorHAnsi" w:hAnsiTheme="majorHAnsi" w:cstheme="majorHAnsi"/>
          <w:sz w:val="18"/>
          <w:szCs w:val="18"/>
        </w:rPr>
        <w:t xml:space="preserve"> Targets Initiative (</w:t>
      </w:r>
      <w:proofErr w:type="spellStart"/>
      <w:r w:rsidRPr="00B93FBC">
        <w:rPr>
          <w:rFonts w:asciiTheme="majorHAnsi" w:hAnsiTheme="majorHAnsi" w:cstheme="majorHAnsi"/>
          <w:sz w:val="18"/>
          <w:szCs w:val="18"/>
        </w:rPr>
        <w:t>SBTi</w:t>
      </w:r>
      <w:proofErr w:type="spellEnd"/>
      <w:r w:rsidRPr="00B93FBC">
        <w:rPr>
          <w:rFonts w:asciiTheme="majorHAnsi" w:hAnsiTheme="majorHAnsi" w:cstheme="majorHAnsi"/>
          <w:sz w:val="18"/>
          <w:szCs w:val="18"/>
        </w:rPr>
        <w:t>); Ziel: Reduktion der Emissionen entlang der gesamten Wertschöpfungskette im Einklang mit dem 1,5°C-Ziel. 0 % Emissionen in Scope 1 (GHG-Protokoll), Photovoltaikanlage (750 kWp) mit Speicher, Ökostrom seit 2022. Ressourcenschonende Bauweise und moderne Technik, ca. 500 t CO₂ Einsparung jährlich (Scope 3), klimaneutrale Distribution möglich.</w:t>
      </w:r>
    </w:p>
    <w:p w14:paraId="7302935D" w14:textId="77777777" w:rsidR="00F65401" w:rsidRPr="00B93FBC" w:rsidRDefault="00F65401" w:rsidP="00F65401">
      <w:pPr>
        <w:pStyle w:val="berschrift2"/>
        <w:rPr>
          <w:rFonts w:cstheme="majorHAnsi"/>
          <w:b/>
          <w:bCs/>
          <w:color w:val="auto"/>
          <w:sz w:val="18"/>
          <w:szCs w:val="18"/>
        </w:rPr>
      </w:pPr>
      <w:r w:rsidRPr="00B93FBC">
        <w:rPr>
          <w:rFonts w:cstheme="majorHAnsi"/>
          <w:b/>
          <w:bCs/>
          <w:color w:val="auto"/>
          <w:sz w:val="18"/>
          <w:szCs w:val="18"/>
        </w:rPr>
        <w:lastRenderedPageBreak/>
        <w:t>2. Ressourcenmanagement &amp; Kreislaufwirtschaft</w:t>
      </w:r>
    </w:p>
    <w:p w14:paraId="44DC5138" w14:textId="77777777" w:rsidR="00F65401" w:rsidRPr="00B93FBC" w:rsidRDefault="00F65401" w:rsidP="00F65401">
      <w:pPr>
        <w:rPr>
          <w:rFonts w:asciiTheme="majorHAnsi" w:hAnsiTheme="majorHAnsi" w:cstheme="majorHAnsi"/>
          <w:sz w:val="18"/>
          <w:szCs w:val="18"/>
        </w:rPr>
      </w:pPr>
      <w:r w:rsidRPr="00B93FBC">
        <w:rPr>
          <w:rFonts w:asciiTheme="majorHAnsi" w:hAnsiTheme="majorHAnsi" w:cstheme="majorHAnsi"/>
          <w:sz w:val="18"/>
          <w:szCs w:val="18"/>
        </w:rPr>
        <w:t xml:space="preserve">Ziel 2026: Sortiment zu 100 % aus Recyclingmaterialien oder nachwachsenden Rohstoffen. Materialwirtschaft: Einsatz recycelter Materialien (PET, </w:t>
      </w:r>
      <w:proofErr w:type="spellStart"/>
      <w:r w:rsidRPr="00B93FBC">
        <w:rPr>
          <w:rFonts w:asciiTheme="majorHAnsi" w:hAnsiTheme="majorHAnsi" w:cstheme="majorHAnsi"/>
          <w:sz w:val="18"/>
          <w:szCs w:val="18"/>
        </w:rPr>
        <w:t>recyeltes</w:t>
      </w:r>
      <w:proofErr w:type="spellEnd"/>
      <w:r w:rsidRPr="00B93FBC">
        <w:rPr>
          <w:rFonts w:asciiTheme="majorHAnsi" w:hAnsiTheme="majorHAnsi" w:cstheme="majorHAnsi"/>
          <w:sz w:val="18"/>
          <w:szCs w:val="18"/>
        </w:rPr>
        <w:t xml:space="preserve"> Meeresplastik), teils pflanzlicher Farbstoffe, Bio-Baumwolle, Bambus. </w:t>
      </w:r>
      <w:r w:rsidRPr="00B93FBC">
        <w:rPr>
          <w:rFonts w:asciiTheme="majorHAnsi" w:hAnsiTheme="majorHAnsi" w:cstheme="majorHAnsi"/>
          <w:sz w:val="18"/>
          <w:szCs w:val="18"/>
        </w:rPr>
        <w:br/>
        <w:t>Abfallreduktion: Ausschussquote &lt; 1 %, Papierrecycling, B-Ware für soziale Zwecke. Nachhaltige Verpackung (FSC®, keine Polybeutel, CO₂-Ersparnis durch neues Konzept).</w:t>
      </w:r>
    </w:p>
    <w:p w14:paraId="5324A3B0" w14:textId="77777777" w:rsidR="00F65401" w:rsidRPr="00B93FBC" w:rsidRDefault="00F65401" w:rsidP="00F65401">
      <w:pPr>
        <w:pStyle w:val="berschrift2"/>
        <w:rPr>
          <w:rFonts w:cstheme="majorHAnsi"/>
          <w:b/>
          <w:bCs/>
          <w:color w:val="auto"/>
          <w:sz w:val="18"/>
          <w:szCs w:val="18"/>
        </w:rPr>
      </w:pPr>
      <w:r w:rsidRPr="00B93FBC">
        <w:rPr>
          <w:rFonts w:cstheme="majorHAnsi"/>
          <w:b/>
          <w:bCs/>
          <w:color w:val="auto"/>
          <w:sz w:val="18"/>
          <w:szCs w:val="18"/>
        </w:rPr>
        <w:t>3. Biodiversität &amp; Standortgestaltung</w:t>
      </w:r>
    </w:p>
    <w:p w14:paraId="3FA888AE" w14:textId="77777777" w:rsidR="00F65401" w:rsidRPr="00B93FBC" w:rsidRDefault="00F65401" w:rsidP="00F65401">
      <w:pPr>
        <w:rPr>
          <w:rFonts w:asciiTheme="majorHAnsi" w:hAnsiTheme="majorHAnsi" w:cstheme="majorHAnsi"/>
          <w:sz w:val="18"/>
          <w:szCs w:val="18"/>
        </w:rPr>
      </w:pPr>
      <w:r w:rsidRPr="00B93FBC">
        <w:rPr>
          <w:rFonts w:asciiTheme="majorHAnsi" w:hAnsiTheme="majorHAnsi" w:cstheme="majorHAnsi"/>
          <w:sz w:val="18"/>
          <w:szCs w:val="18"/>
        </w:rPr>
        <w:t>Über 50 % naturnah gestaltete Freiflächen der P.A.C. Green Factory Schweinfurt. Auszeichnung 'Blühender Betrieb' (Blühpakt Bayern 2025).</w:t>
      </w:r>
    </w:p>
    <w:p w14:paraId="3F904AB6" w14:textId="77777777" w:rsidR="00F65401" w:rsidRPr="00B93FBC" w:rsidRDefault="00F65401" w:rsidP="00F65401">
      <w:pPr>
        <w:pStyle w:val="berschrift2"/>
        <w:rPr>
          <w:rFonts w:cstheme="majorHAnsi"/>
          <w:b/>
          <w:bCs/>
          <w:color w:val="auto"/>
          <w:sz w:val="18"/>
          <w:szCs w:val="18"/>
        </w:rPr>
      </w:pPr>
      <w:r w:rsidRPr="00B93FBC">
        <w:rPr>
          <w:rFonts w:cstheme="majorHAnsi"/>
          <w:b/>
          <w:bCs/>
          <w:color w:val="auto"/>
          <w:sz w:val="18"/>
          <w:szCs w:val="18"/>
        </w:rPr>
        <w:t>4. Wertschöpfung &amp; Lieferkette</w:t>
      </w:r>
    </w:p>
    <w:p w14:paraId="1D8EF73E" w14:textId="77777777" w:rsidR="00F65401" w:rsidRPr="00B93FBC" w:rsidRDefault="00F65401" w:rsidP="00F65401">
      <w:pPr>
        <w:rPr>
          <w:rFonts w:asciiTheme="majorHAnsi" w:hAnsiTheme="majorHAnsi" w:cstheme="majorHAnsi"/>
          <w:sz w:val="18"/>
          <w:szCs w:val="18"/>
        </w:rPr>
      </w:pPr>
      <w:r w:rsidRPr="00B93FBC">
        <w:rPr>
          <w:rFonts w:asciiTheme="majorHAnsi" w:hAnsiTheme="majorHAnsi" w:cstheme="majorHAnsi"/>
          <w:sz w:val="18"/>
          <w:szCs w:val="18"/>
        </w:rPr>
        <w:t xml:space="preserve">95 % der Prozesse inhouse (Entwicklung über Design, Druck, Zuschnitt, Näherei bis Logistik und Marketing), Fokus liegt auf </w:t>
      </w:r>
      <w:r w:rsidRPr="00B93FBC">
        <w:rPr>
          <w:rFonts w:asciiTheme="majorHAnsi" w:hAnsiTheme="majorHAnsi" w:cstheme="majorHAnsi"/>
          <w:i/>
          <w:sz w:val="18"/>
          <w:szCs w:val="18"/>
        </w:rPr>
        <w:t>Made in Germany/Europe</w:t>
      </w:r>
      <w:r w:rsidRPr="00B93FBC">
        <w:rPr>
          <w:rFonts w:asciiTheme="majorHAnsi" w:hAnsiTheme="majorHAnsi" w:cstheme="majorHAnsi"/>
          <w:sz w:val="18"/>
          <w:szCs w:val="18"/>
        </w:rPr>
        <w:t>. Bevorzugt regionale Partner, kurze Transportwege. • Nachhaltige Logistik: flexible Lieferungen und Rücknahme von Altware reduzieren Lagerrisiko und Textilabfall bei Kunden.</w:t>
      </w:r>
    </w:p>
    <w:p w14:paraId="10AFD82C" w14:textId="77777777" w:rsidR="00F65401" w:rsidRPr="00B93FBC" w:rsidRDefault="00F65401" w:rsidP="00F65401">
      <w:pPr>
        <w:pStyle w:val="berschrift2"/>
        <w:rPr>
          <w:rFonts w:cstheme="majorHAnsi"/>
          <w:b/>
          <w:bCs/>
          <w:color w:val="auto"/>
          <w:sz w:val="18"/>
          <w:szCs w:val="18"/>
        </w:rPr>
      </w:pPr>
      <w:r w:rsidRPr="00B93FBC">
        <w:rPr>
          <w:rFonts w:cstheme="majorHAnsi"/>
          <w:b/>
          <w:bCs/>
          <w:color w:val="auto"/>
          <w:sz w:val="18"/>
          <w:szCs w:val="18"/>
        </w:rPr>
        <w:t>5. Soziale Nachhaltigkeit &amp; Vielfalt</w:t>
      </w:r>
    </w:p>
    <w:p w14:paraId="4504D0DF" w14:textId="5E411FE3" w:rsidR="00F65401" w:rsidRPr="00B93FBC" w:rsidRDefault="00F65401" w:rsidP="00F65401">
      <w:pPr>
        <w:rPr>
          <w:rFonts w:asciiTheme="majorHAnsi" w:hAnsiTheme="majorHAnsi" w:cstheme="majorHAnsi"/>
          <w:sz w:val="18"/>
          <w:szCs w:val="18"/>
        </w:rPr>
      </w:pPr>
      <w:r w:rsidRPr="00B93FBC">
        <w:rPr>
          <w:rFonts w:asciiTheme="majorHAnsi" w:hAnsiTheme="majorHAnsi" w:cstheme="majorHAnsi"/>
          <w:sz w:val="18"/>
          <w:szCs w:val="18"/>
        </w:rPr>
        <w:t xml:space="preserve">12 Nationalitäten im Team, Kooperation mit LEBENSHILFE Schweinfurt. Spenden an soziale Einrichtungen, Ukraine-Hilfe, Unterstützung POW und andere Organisationen/Events (Moorathon z.B.), Sportler-Sponsoring. </w:t>
      </w:r>
      <w:r w:rsidRPr="00B93FBC">
        <w:rPr>
          <w:rFonts w:asciiTheme="majorHAnsi" w:hAnsiTheme="majorHAnsi" w:cstheme="majorHAnsi"/>
          <w:sz w:val="18"/>
          <w:szCs w:val="18"/>
        </w:rPr>
        <w:br/>
        <w:t>Benefits: Zusatzversicherung, Fitnessraum, ergonomische Arbeitsplätze, Dienstradleasing, Teamevents.</w:t>
      </w:r>
    </w:p>
    <w:p w14:paraId="64CDE063" w14:textId="2DA0031D" w:rsidR="00F65401" w:rsidRPr="00B93FBC" w:rsidRDefault="00F65401" w:rsidP="00F65401">
      <w:pPr>
        <w:pStyle w:val="berschrift2"/>
        <w:rPr>
          <w:rFonts w:cstheme="majorHAnsi"/>
          <w:b/>
          <w:bCs/>
          <w:color w:val="auto"/>
          <w:sz w:val="18"/>
          <w:szCs w:val="18"/>
        </w:rPr>
      </w:pPr>
      <w:r w:rsidRPr="00B93FBC">
        <w:rPr>
          <w:rFonts w:cstheme="majorHAnsi"/>
          <w:b/>
          <w:bCs/>
          <w:color w:val="auto"/>
          <w:sz w:val="18"/>
          <w:szCs w:val="18"/>
        </w:rPr>
        <w:t>6. ESG-Rating &amp; Zertifizierungen</w:t>
      </w:r>
    </w:p>
    <w:p w14:paraId="49262CF3" w14:textId="6EA448D9" w:rsidR="00F65401" w:rsidRPr="00B93FBC" w:rsidRDefault="009A66B7" w:rsidP="00F65401">
      <w:pPr>
        <w:pStyle w:val="Listenabsatz"/>
        <w:numPr>
          <w:ilvl w:val="0"/>
          <w:numId w:val="5"/>
        </w:numPr>
        <w:spacing w:after="200" w:line="276" w:lineRule="auto"/>
        <w:rPr>
          <w:rFonts w:asciiTheme="majorHAnsi" w:hAnsiTheme="majorHAnsi" w:cstheme="majorHAnsi"/>
          <w:sz w:val="18"/>
          <w:szCs w:val="18"/>
        </w:rPr>
      </w:pPr>
      <w:r>
        <w:rPr>
          <w:rFonts w:asciiTheme="majorHAnsi" w:hAnsiTheme="majorHAnsi" w:cstheme="majorHAnsi"/>
          <w:noProof/>
          <w:sz w:val="18"/>
          <w:szCs w:val="18"/>
          <w:lang w:val="en-GB"/>
        </w:rPr>
        <w:drawing>
          <wp:anchor distT="0" distB="0" distL="114300" distR="114300" simplePos="0" relativeHeight="251666944" behindDoc="0" locked="0" layoutInCell="1" allowOverlap="1" wp14:anchorId="312B4C90" wp14:editId="2F31DB01">
            <wp:simplePos x="0" y="0"/>
            <wp:positionH relativeFrom="column">
              <wp:posOffset>4121150</wp:posOffset>
            </wp:positionH>
            <wp:positionV relativeFrom="paragraph">
              <wp:posOffset>3810</wp:posOffset>
            </wp:positionV>
            <wp:extent cx="603250" cy="603250"/>
            <wp:effectExtent l="0" t="0" r="6350" b="6350"/>
            <wp:wrapSquare wrapText="bothSides"/>
            <wp:docPr id="377834921" name="Grafik 3" descr="Ein Bild, das Text, Logo, Schrift, Markenzeich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7834921" name="Grafik 3" descr="Ein Bild, das Text, Logo, Schrift, Markenzeichen enthält.&#10;&#10;KI-generierte Inhalte können fehlerhaft sein.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5401" w:rsidRPr="00B93FBC">
        <w:rPr>
          <w:rFonts w:asciiTheme="majorHAnsi" w:hAnsiTheme="majorHAnsi" w:cstheme="majorHAnsi"/>
          <w:sz w:val="18"/>
          <w:szCs w:val="18"/>
        </w:rPr>
        <w:t xml:space="preserve">ESG-Bewertung 'Very </w:t>
      </w:r>
      <w:proofErr w:type="spellStart"/>
      <w:r w:rsidR="00F65401" w:rsidRPr="00B93FBC">
        <w:rPr>
          <w:rFonts w:asciiTheme="majorHAnsi" w:hAnsiTheme="majorHAnsi" w:cstheme="majorHAnsi"/>
          <w:sz w:val="18"/>
          <w:szCs w:val="18"/>
        </w:rPr>
        <w:t>Good</w:t>
      </w:r>
      <w:proofErr w:type="spellEnd"/>
      <w:r w:rsidR="00F65401" w:rsidRPr="00B93FBC">
        <w:rPr>
          <w:rFonts w:asciiTheme="majorHAnsi" w:hAnsiTheme="majorHAnsi" w:cstheme="majorHAnsi"/>
          <w:sz w:val="18"/>
          <w:szCs w:val="18"/>
        </w:rPr>
        <w:t xml:space="preserve">' (91/100) durch </w:t>
      </w:r>
      <w:proofErr w:type="spellStart"/>
      <w:r w:rsidR="00F65401" w:rsidRPr="00B93FBC">
        <w:rPr>
          <w:rFonts w:asciiTheme="majorHAnsi" w:hAnsiTheme="majorHAnsi" w:cstheme="majorHAnsi"/>
          <w:sz w:val="18"/>
          <w:szCs w:val="18"/>
        </w:rPr>
        <w:t>ImpactNexus</w:t>
      </w:r>
      <w:proofErr w:type="spellEnd"/>
      <w:r w:rsidR="00F65401" w:rsidRPr="00B93FBC">
        <w:rPr>
          <w:rFonts w:asciiTheme="majorHAnsi" w:hAnsiTheme="majorHAnsi" w:cstheme="majorHAnsi"/>
          <w:sz w:val="18"/>
          <w:szCs w:val="18"/>
        </w:rPr>
        <w:t xml:space="preserve"> 2024</w:t>
      </w:r>
    </w:p>
    <w:p w14:paraId="58975133" w14:textId="5ECA484B" w:rsidR="00F65401" w:rsidRPr="00B93FBC" w:rsidRDefault="00F65401" w:rsidP="00F65401">
      <w:pPr>
        <w:pStyle w:val="Listenabsatz"/>
        <w:numPr>
          <w:ilvl w:val="0"/>
          <w:numId w:val="5"/>
        </w:numPr>
        <w:spacing w:after="200" w:line="276" w:lineRule="auto"/>
        <w:rPr>
          <w:rFonts w:asciiTheme="majorHAnsi" w:hAnsiTheme="majorHAnsi" w:cstheme="majorHAnsi"/>
          <w:sz w:val="18"/>
          <w:szCs w:val="18"/>
        </w:rPr>
      </w:pPr>
      <w:r w:rsidRPr="00B93FBC">
        <w:rPr>
          <w:rFonts w:asciiTheme="majorHAnsi" w:hAnsiTheme="majorHAnsi" w:cstheme="majorHAnsi"/>
          <w:sz w:val="18"/>
          <w:szCs w:val="18"/>
        </w:rPr>
        <w:t>OEKO Tex Standard 100</w:t>
      </w:r>
    </w:p>
    <w:p w14:paraId="4012F316" w14:textId="118E007D" w:rsidR="00F65401" w:rsidRPr="00B93FBC" w:rsidRDefault="00F65401" w:rsidP="00F65401">
      <w:pPr>
        <w:pStyle w:val="Listenabsatz"/>
        <w:numPr>
          <w:ilvl w:val="0"/>
          <w:numId w:val="5"/>
        </w:numPr>
        <w:spacing w:after="200" w:line="276" w:lineRule="auto"/>
        <w:rPr>
          <w:rFonts w:asciiTheme="majorHAnsi" w:hAnsiTheme="majorHAnsi" w:cstheme="majorHAnsi"/>
          <w:sz w:val="18"/>
          <w:szCs w:val="18"/>
        </w:rPr>
      </w:pPr>
      <w:proofErr w:type="spellStart"/>
      <w:r w:rsidRPr="00B93FBC">
        <w:rPr>
          <w:rFonts w:asciiTheme="majorHAnsi" w:hAnsiTheme="majorHAnsi" w:cstheme="majorHAnsi"/>
          <w:sz w:val="18"/>
          <w:szCs w:val="18"/>
        </w:rPr>
        <w:t>SBTi</w:t>
      </w:r>
      <w:proofErr w:type="spellEnd"/>
      <w:r w:rsidRPr="00B93FBC">
        <w:rPr>
          <w:rFonts w:asciiTheme="majorHAnsi" w:hAnsiTheme="majorHAnsi" w:cstheme="majorHAnsi"/>
          <w:sz w:val="18"/>
          <w:szCs w:val="18"/>
        </w:rPr>
        <w:t xml:space="preserve"> </w:t>
      </w:r>
      <w:proofErr w:type="gramStart"/>
      <w:r w:rsidRPr="00B93FBC">
        <w:rPr>
          <w:rFonts w:asciiTheme="majorHAnsi" w:hAnsiTheme="majorHAnsi" w:cstheme="majorHAnsi"/>
          <w:sz w:val="18"/>
          <w:szCs w:val="18"/>
        </w:rPr>
        <w:t>in 2025</w:t>
      </w:r>
      <w:proofErr w:type="gramEnd"/>
      <w:r w:rsidR="009A66B7">
        <w:rPr>
          <w:rFonts w:asciiTheme="majorHAnsi" w:hAnsiTheme="majorHAnsi" w:cstheme="majorHAnsi"/>
          <w:sz w:val="18"/>
          <w:szCs w:val="18"/>
        </w:rPr>
        <w:t xml:space="preserve"> </w:t>
      </w:r>
    </w:p>
    <w:p w14:paraId="6BEA5A6A" w14:textId="61269CC0" w:rsidR="00F65401" w:rsidRPr="00B93FBC" w:rsidRDefault="00B87355" w:rsidP="002736DF">
      <w:pPr>
        <w:pStyle w:val="Listenabsatz"/>
        <w:numPr>
          <w:ilvl w:val="0"/>
          <w:numId w:val="5"/>
        </w:numPr>
        <w:spacing w:after="200" w:line="276" w:lineRule="auto"/>
        <w:rPr>
          <w:rFonts w:asciiTheme="majorHAnsi" w:hAnsiTheme="majorHAnsi" w:cstheme="majorHAnsi"/>
        </w:rPr>
      </w:pPr>
      <w:r w:rsidRPr="00B93FBC">
        <w:rPr>
          <w:rFonts w:asciiTheme="majorHAnsi" w:hAnsiTheme="majorHAnsi" w:cstheme="majorHAnsi"/>
          <w:i/>
          <w:noProof/>
          <w:sz w:val="17"/>
          <w:szCs w:val="17"/>
        </w:rPr>
        <w:drawing>
          <wp:anchor distT="0" distB="0" distL="114300" distR="114300" simplePos="0" relativeHeight="251647999" behindDoc="0" locked="0" layoutInCell="1" allowOverlap="1" wp14:anchorId="6C861196" wp14:editId="0D9FE793">
            <wp:simplePos x="0" y="0"/>
            <wp:positionH relativeFrom="column">
              <wp:posOffset>-89535</wp:posOffset>
            </wp:positionH>
            <wp:positionV relativeFrom="paragraph">
              <wp:posOffset>243205</wp:posOffset>
            </wp:positionV>
            <wp:extent cx="1337310" cy="979170"/>
            <wp:effectExtent l="0" t="0" r="0" b="0"/>
            <wp:wrapSquare wrapText="bothSides"/>
            <wp:docPr id="1971569952" name="Grafik 7" descr="Ein Bild, das draußen, Himmel, Person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569952" name="Grafik 7" descr="Ein Bild, das draußen, Himmel, Person, Kleidung enthält.&#10;&#10;Automatisch generierte Beschreibung"/>
                    <pic:cNvPicPr/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7310" cy="979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65401" w:rsidRPr="00B93FBC">
        <w:rPr>
          <w:rFonts w:asciiTheme="majorHAnsi" w:hAnsiTheme="majorHAnsi" w:cstheme="majorHAnsi"/>
          <w:sz w:val="18"/>
          <w:szCs w:val="18"/>
        </w:rPr>
        <w:t>RWS-Zertifizierung für Merinowolle 2025</w:t>
      </w:r>
      <w:r w:rsidR="00323697">
        <w:rPr>
          <w:rFonts w:asciiTheme="majorHAnsi" w:hAnsiTheme="majorHAnsi" w:cstheme="majorHAnsi"/>
          <w:sz w:val="18"/>
          <w:szCs w:val="18"/>
        </w:rPr>
        <w:t xml:space="preserve"> (</w:t>
      </w:r>
      <w:proofErr w:type="spellStart"/>
      <w:r w:rsidR="00323697">
        <w:rPr>
          <w:rFonts w:asciiTheme="majorHAnsi" w:hAnsiTheme="majorHAnsi" w:cstheme="majorHAnsi"/>
          <w:sz w:val="18"/>
          <w:szCs w:val="18"/>
        </w:rPr>
        <w:t>Responsible</w:t>
      </w:r>
      <w:proofErr w:type="spellEnd"/>
      <w:r w:rsidR="00323697">
        <w:rPr>
          <w:rFonts w:asciiTheme="majorHAnsi" w:hAnsiTheme="majorHAnsi" w:cstheme="majorHAnsi"/>
          <w:sz w:val="18"/>
          <w:szCs w:val="18"/>
        </w:rPr>
        <w:t xml:space="preserve"> Wool Standard)</w:t>
      </w:r>
    </w:p>
    <w:p w14:paraId="2C74761B" w14:textId="77777777" w:rsidR="001778D3" w:rsidRDefault="00B87355" w:rsidP="00E76A5C">
      <w:pPr>
        <w:spacing w:line="240" w:lineRule="auto"/>
        <w:rPr>
          <w:rFonts w:ascii="Realist" w:hAnsi="Realist"/>
          <w:i/>
          <w:noProof/>
          <w:sz w:val="17"/>
          <w:szCs w:val="17"/>
        </w:rPr>
      </w:pPr>
      <w:r w:rsidRPr="00142573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>Unsere Mission:</w:t>
      </w:r>
      <w:r w:rsidRPr="00B87355">
        <w:rPr>
          <w:rFonts w:ascii="Realist" w:hAnsi="Realist"/>
          <w:b/>
          <w:bCs/>
          <w:i/>
          <w:noProof/>
          <w:sz w:val="17"/>
          <w:szCs w:val="17"/>
        </w:rPr>
        <w:t xml:space="preserve"> </w:t>
      </w:r>
      <w:r w:rsidR="00E76A5C" w:rsidRPr="00E76A5C">
        <w:rPr>
          <w:rFonts w:ascii="Realist" w:hAnsi="Realist"/>
          <w:i/>
          <w:noProof/>
          <w:sz w:val="17"/>
          <w:szCs w:val="17"/>
        </w:rPr>
        <w:t xml:space="preserve">P.A.C. steht für Qualität „Made in Germany“, innovative Produkte und gelebte Nachhaltigkeit. Unter unserem Leitsatz </w:t>
      </w:r>
      <w:r w:rsidR="00E76A5C" w:rsidRPr="00E76A5C">
        <w:rPr>
          <w:rFonts w:ascii="Realist" w:hAnsi="Realist"/>
          <w:i/>
          <w:iCs/>
          <w:noProof/>
          <w:sz w:val="17"/>
          <w:szCs w:val="17"/>
        </w:rPr>
        <w:t>„Protect. Act. Care.“</w:t>
      </w:r>
      <w:r w:rsidR="00E76A5C" w:rsidRPr="00E76A5C">
        <w:rPr>
          <w:rFonts w:ascii="Realist" w:hAnsi="Realist"/>
          <w:i/>
          <w:noProof/>
          <w:sz w:val="17"/>
          <w:szCs w:val="17"/>
        </w:rPr>
        <w:t xml:space="preserve"> entwickeln wir funktionale und </w:t>
      </w:r>
      <w:r w:rsidR="00E76A5C">
        <w:rPr>
          <w:rFonts w:ascii="Realist" w:hAnsi="Realist"/>
          <w:i/>
          <w:noProof/>
          <w:sz w:val="17"/>
          <w:szCs w:val="17"/>
        </w:rPr>
        <w:t>stylische</w:t>
      </w:r>
      <w:r w:rsidR="00E76A5C" w:rsidRPr="00E76A5C">
        <w:rPr>
          <w:rFonts w:ascii="Realist" w:hAnsi="Realist"/>
          <w:i/>
          <w:noProof/>
          <w:sz w:val="17"/>
          <w:szCs w:val="17"/>
        </w:rPr>
        <w:t xml:space="preserve"> Textilaccessoires – von Kopf bis Fuß – für Outdoor, Sport und Lifestyle</w:t>
      </w:r>
      <w:r w:rsidR="00E76A5C">
        <w:rPr>
          <w:rFonts w:ascii="Realist" w:hAnsi="Realist"/>
          <w:i/>
          <w:noProof/>
          <w:sz w:val="17"/>
          <w:szCs w:val="17"/>
        </w:rPr>
        <w:t xml:space="preserve">: </w:t>
      </w:r>
      <w:r w:rsidR="00E76A5C" w:rsidRPr="00E76A5C">
        <w:rPr>
          <w:rFonts w:ascii="Realist" w:hAnsi="Realist"/>
          <w:i/>
          <w:noProof/>
          <w:sz w:val="17"/>
          <w:szCs w:val="17"/>
        </w:rPr>
        <w:t xml:space="preserve">Unsere Produkte schützen nicht nur zuverlässig vor Wind und Wetter, sondern stehen auch für unsere Verantwortung gegenüber Mensch und </w:t>
      </w:r>
      <w:r w:rsidR="00E76A5C">
        <w:rPr>
          <w:rFonts w:ascii="Realist" w:hAnsi="Realist"/>
          <w:i/>
          <w:noProof/>
          <w:sz w:val="17"/>
          <w:szCs w:val="17"/>
        </w:rPr>
        <w:t>Umwelt</w:t>
      </w:r>
      <w:r w:rsidR="00E76A5C" w:rsidRPr="00E76A5C">
        <w:rPr>
          <w:rFonts w:ascii="Realist" w:hAnsi="Realist"/>
          <w:i/>
          <w:noProof/>
          <w:sz w:val="17"/>
          <w:szCs w:val="17"/>
        </w:rPr>
        <w:t xml:space="preserve">. </w:t>
      </w:r>
      <w:r w:rsidR="00E76A5C">
        <w:rPr>
          <w:rFonts w:ascii="Realist" w:hAnsi="Realist"/>
          <w:i/>
          <w:noProof/>
          <w:sz w:val="17"/>
          <w:szCs w:val="17"/>
        </w:rPr>
        <w:t>Ressourcenschonung</w:t>
      </w:r>
      <w:r w:rsidR="00E76A5C" w:rsidRPr="00E76A5C">
        <w:rPr>
          <w:rFonts w:ascii="Realist" w:hAnsi="Realist"/>
          <w:i/>
          <w:noProof/>
          <w:sz w:val="17"/>
          <w:szCs w:val="17"/>
        </w:rPr>
        <w:t>, soziales Engagement – etwa durch unsere Partnerschaft mit der LEBENSHILFE – sowie gelebte Vielfalt und Teamgeist sind feste Bestandteile unserer Unternehmenskultur.</w:t>
      </w:r>
      <w:r w:rsidR="00E76A5C">
        <w:rPr>
          <w:rFonts w:ascii="Realist" w:hAnsi="Realist"/>
          <w:i/>
          <w:noProof/>
          <w:sz w:val="17"/>
          <w:szCs w:val="17"/>
        </w:rPr>
        <w:t xml:space="preserve"> </w:t>
      </w:r>
      <w:r w:rsidR="001778D3" w:rsidRPr="001778D3">
        <w:rPr>
          <w:rFonts w:ascii="Realist" w:hAnsi="Realist"/>
          <w:i/>
          <w:noProof/>
          <w:sz w:val="17"/>
          <w:szCs w:val="17"/>
        </w:rPr>
        <w:t>Unsere Motivation ist es, Menschen zu einem aktiven Lebensstil zu motivieren – ob in der Stadt oder in der Natur.</w:t>
      </w:r>
    </w:p>
    <w:p w14:paraId="652D7008" w14:textId="78C95253" w:rsidR="00B87355" w:rsidRPr="00B87355" w:rsidRDefault="00B87355" w:rsidP="00E76A5C">
      <w:pPr>
        <w:spacing w:line="240" w:lineRule="auto"/>
        <w:rPr>
          <w:rStyle w:val="Fett"/>
          <w:rFonts w:cstheme="minorHAnsi"/>
          <w:color w:val="00B0F0"/>
          <w:sz w:val="16"/>
          <w:szCs w:val="16"/>
          <w:u w:val="single"/>
        </w:rPr>
      </w:pPr>
      <w:r w:rsidRPr="00CE3CF0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>Partnerschaften:</w:t>
      </w:r>
      <w:r w:rsidRPr="00CE3CF0">
        <w:rPr>
          <w:rFonts w:asciiTheme="majorHAnsi" w:hAnsiTheme="majorHAnsi" w:cstheme="majorHAnsi"/>
          <w:b/>
          <w:color w:val="00B0F0"/>
          <w:sz w:val="20"/>
          <w:szCs w:val="20"/>
        </w:rPr>
        <w:t xml:space="preserve"> </w:t>
      </w:r>
      <w:r w:rsidRPr="00902180">
        <w:rPr>
          <w:rFonts w:asciiTheme="majorHAnsi" w:hAnsiTheme="majorHAnsi" w:cstheme="majorHAnsi"/>
          <w:sz w:val="18"/>
          <w:szCs w:val="18"/>
        </w:rPr>
        <w:t>Lebenshilfe Schweinfurt –</w:t>
      </w:r>
      <w:r>
        <w:rPr>
          <w:rFonts w:asciiTheme="majorHAnsi" w:hAnsiTheme="majorHAnsi" w:cstheme="majorHAnsi"/>
          <w:sz w:val="18"/>
          <w:szCs w:val="18"/>
        </w:rPr>
        <w:t xml:space="preserve"> Kooperation </w:t>
      </w:r>
      <w:r w:rsidRPr="00902180">
        <w:rPr>
          <w:rFonts w:asciiTheme="majorHAnsi" w:hAnsiTheme="majorHAnsi" w:cstheme="majorHAnsi"/>
          <w:sz w:val="18"/>
          <w:szCs w:val="18"/>
        </w:rPr>
        <w:t>Näherei</w:t>
      </w:r>
      <w:r>
        <w:rPr>
          <w:rFonts w:asciiTheme="majorHAnsi" w:hAnsiTheme="majorHAnsi" w:cstheme="majorHAnsi"/>
          <w:sz w:val="18"/>
          <w:szCs w:val="18"/>
        </w:rPr>
        <w:t>, Tischlerei und „Mensch inklusive!“ Projekt seit 2017</w:t>
      </w:r>
      <w:r>
        <w:rPr>
          <w:rFonts w:asciiTheme="majorHAnsi" w:hAnsiTheme="majorHAnsi" w:cstheme="majorHAnsi"/>
          <w:sz w:val="18"/>
          <w:szCs w:val="18"/>
        </w:rPr>
        <w:br/>
      </w:r>
      <w:r w:rsidRPr="00CE3CF0">
        <w:rPr>
          <w:rFonts w:asciiTheme="majorHAnsi" w:hAnsiTheme="majorHAnsi" w:cstheme="majorHAnsi"/>
          <w:b/>
          <w:bCs/>
          <w:color w:val="00B0F0"/>
          <w:sz w:val="20"/>
          <w:szCs w:val="20"/>
          <w:u w:val="single"/>
        </w:rPr>
        <w:t xml:space="preserve">Mitgliedschaften </w:t>
      </w:r>
      <w:r w:rsidR="00323697">
        <w:rPr>
          <w:rFonts w:asciiTheme="majorHAnsi" w:hAnsiTheme="majorHAnsi" w:cstheme="majorHAnsi"/>
          <w:b/>
          <w:bCs/>
          <w:color w:val="00B0F0"/>
          <w:sz w:val="20"/>
          <w:szCs w:val="20"/>
          <w:u w:val="single"/>
        </w:rPr>
        <w:t xml:space="preserve">&amp; </w:t>
      </w:r>
      <w:r w:rsidR="00CE3CF0">
        <w:rPr>
          <w:rFonts w:asciiTheme="majorHAnsi" w:hAnsiTheme="majorHAnsi" w:cstheme="majorHAnsi"/>
          <w:b/>
          <w:bCs/>
          <w:color w:val="00B0F0"/>
          <w:sz w:val="20"/>
          <w:szCs w:val="20"/>
          <w:u w:val="single"/>
        </w:rPr>
        <w:t>Textils</w:t>
      </w:r>
      <w:r w:rsidRPr="00CE3CF0">
        <w:rPr>
          <w:rFonts w:asciiTheme="majorHAnsi" w:hAnsiTheme="majorHAnsi" w:cstheme="majorHAnsi"/>
          <w:b/>
          <w:bCs/>
          <w:color w:val="00B0F0"/>
          <w:sz w:val="20"/>
          <w:szCs w:val="20"/>
          <w:u w:val="single"/>
        </w:rPr>
        <w:t>iegel:</w:t>
      </w:r>
      <w:r w:rsidRPr="00CE3CF0">
        <w:rPr>
          <w:rFonts w:asciiTheme="majorHAnsi" w:hAnsiTheme="majorHAnsi" w:cstheme="majorHAnsi"/>
          <w:color w:val="00B0F0"/>
          <w:sz w:val="20"/>
          <w:szCs w:val="20"/>
        </w:rPr>
        <w:t xml:space="preserve"> </w:t>
      </w:r>
      <w:r w:rsidRPr="00323697">
        <w:rPr>
          <w:rFonts w:asciiTheme="majorHAnsi" w:hAnsiTheme="majorHAnsi" w:cstheme="majorHAnsi"/>
          <w:sz w:val="16"/>
          <w:szCs w:val="16"/>
        </w:rPr>
        <w:t xml:space="preserve">BÜNDNIS FÜR NACHHALTIGE TEXTILIEN </w:t>
      </w:r>
      <w:r w:rsidRPr="0074663D">
        <w:rPr>
          <w:rFonts w:asciiTheme="majorHAnsi" w:hAnsiTheme="majorHAnsi" w:cstheme="majorHAnsi"/>
          <w:sz w:val="18"/>
          <w:szCs w:val="18"/>
        </w:rPr>
        <w:t>2017-23</w:t>
      </w:r>
      <w:r w:rsidRPr="00323697">
        <w:rPr>
          <w:rFonts w:asciiTheme="majorHAnsi" w:hAnsiTheme="majorHAnsi" w:cstheme="majorHAnsi"/>
          <w:sz w:val="16"/>
          <w:szCs w:val="16"/>
        </w:rPr>
        <w:t xml:space="preserve">; </w:t>
      </w:r>
      <w:r w:rsidRPr="00323697">
        <w:rPr>
          <w:rFonts w:asciiTheme="majorHAnsi" w:hAnsiTheme="majorHAnsi" w:cstheme="majorHAnsi"/>
          <w:sz w:val="18"/>
          <w:szCs w:val="18"/>
        </w:rPr>
        <w:t>O</w:t>
      </w:r>
      <w:r w:rsidR="00CE3CF0" w:rsidRPr="00323697">
        <w:rPr>
          <w:rFonts w:asciiTheme="majorHAnsi" w:hAnsiTheme="majorHAnsi" w:cstheme="majorHAnsi"/>
          <w:sz w:val="18"/>
          <w:szCs w:val="18"/>
        </w:rPr>
        <w:t>EKO</w:t>
      </w:r>
      <w:r w:rsidR="00323697" w:rsidRPr="00323697">
        <w:rPr>
          <w:rFonts w:asciiTheme="majorHAnsi" w:hAnsiTheme="majorHAnsi" w:cstheme="majorHAnsi"/>
          <w:sz w:val="18"/>
          <w:szCs w:val="18"/>
        </w:rPr>
        <w:t xml:space="preserve"> </w:t>
      </w:r>
      <w:r w:rsidRPr="00323697">
        <w:rPr>
          <w:rFonts w:asciiTheme="majorHAnsi" w:hAnsiTheme="majorHAnsi" w:cstheme="majorHAnsi"/>
          <w:sz w:val="18"/>
          <w:szCs w:val="18"/>
        </w:rPr>
        <w:t>Tex Standard</w:t>
      </w:r>
      <w:r w:rsidR="00323697" w:rsidRPr="00323697">
        <w:rPr>
          <w:rFonts w:asciiTheme="majorHAnsi" w:hAnsiTheme="majorHAnsi" w:cstheme="majorHAnsi"/>
          <w:sz w:val="18"/>
          <w:szCs w:val="18"/>
        </w:rPr>
        <w:t xml:space="preserve"> 10</w:t>
      </w:r>
      <w:r w:rsidRPr="00323697">
        <w:rPr>
          <w:rFonts w:asciiTheme="majorHAnsi" w:hAnsiTheme="majorHAnsi" w:cstheme="majorHAnsi"/>
          <w:sz w:val="18"/>
          <w:szCs w:val="18"/>
        </w:rPr>
        <w:t xml:space="preserve">0; </w:t>
      </w:r>
      <w:r w:rsidR="00323697" w:rsidRPr="00323697">
        <w:rPr>
          <w:rFonts w:asciiTheme="majorHAnsi" w:hAnsiTheme="majorHAnsi" w:cstheme="majorHAnsi"/>
          <w:sz w:val="18"/>
          <w:szCs w:val="18"/>
        </w:rPr>
        <w:t>Textile Exchange (R</w:t>
      </w:r>
      <w:r w:rsidRPr="00323697">
        <w:rPr>
          <w:rFonts w:asciiTheme="majorHAnsi" w:hAnsiTheme="majorHAnsi" w:cstheme="majorHAnsi"/>
          <w:sz w:val="18"/>
          <w:szCs w:val="18"/>
        </w:rPr>
        <w:t>WS</w:t>
      </w:r>
      <w:r w:rsidR="00323697" w:rsidRPr="00323697">
        <w:rPr>
          <w:rFonts w:asciiTheme="majorHAnsi" w:hAnsiTheme="majorHAnsi" w:cstheme="majorHAnsi"/>
          <w:sz w:val="18"/>
          <w:szCs w:val="18"/>
        </w:rPr>
        <w:t>)</w:t>
      </w:r>
      <w:r w:rsidR="004B0D5B">
        <w:rPr>
          <w:rFonts w:asciiTheme="majorHAnsi" w:hAnsiTheme="majorHAnsi" w:cstheme="majorHAnsi"/>
          <w:sz w:val="18"/>
          <w:szCs w:val="18"/>
        </w:rPr>
        <w:t>; POW</w:t>
      </w:r>
      <w:r w:rsidR="006F07FD" w:rsidRPr="00323697">
        <w:rPr>
          <w:rFonts w:asciiTheme="majorHAnsi" w:hAnsiTheme="majorHAnsi" w:cstheme="majorHAnsi"/>
          <w:sz w:val="18"/>
          <w:szCs w:val="18"/>
        </w:rPr>
        <w:t xml:space="preserve"> </w:t>
      </w:r>
      <w:r w:rsidRPr="00CE3CF0">
        <w:rPr>
          <w:rFonts w:asciiTheme="majorHAnsi" w:hAnsiTheme="majorHAnsi" w:cstheme="majorHAnsi"/>
          <w:b/>
          <w:color w:val="00B0F0"/>
          <w:sz w:val="20"/>
          <w:szCs w:val="20"/>
          <w:u w:val="single"/>
        </w:rPr>
        <w:t>Anerkannter Ausbildungsbetrieb:</w:t>
      </w:r>
      <w:r w:rsidRPr="00CE3CF0">
        <w:rPr>
          <w:rFonts w:asciiTheme="majorHAnsi" w:hAnsiTheme="majorHAnsi" w:cstheme="majorHAnsi"/>
          <w:b/>
          <w:color w:val="00B0F0"/>
          <w:sz w:val="20"/>
          <w:szCs w:val="20"/>
        </w:rPr>
        <w:t xml:space="preserve"> </w:t>
      </w:r>
      <w:r w:rsidRPr="00902180">
        <w:rPr>
          <w:rFonts w:asciiTheme="majorHAnsi" w:hAnsiTheme="majorHAnsi" w:cstheme="majorHAnsi"/>
          <w:sz w:val="18"/>
          <w:szCs w:val="18"/>
        </w:rPr>
        <w:t>aktuell</w:t>
      </w:r>
      <w:r w:rsidRPr="00902180">
        <w:rPr>
          <w:rFonts w:asciiTheme="majorHAnsi" w:hAnsiTheme="majorHAnsi" w:cstheme="majorHAnsi"/>
          <w:b/>
          <w:sz w:val="18"/>
          <w:szCs w:val="18"/>
        </w:rPr>
        <w:t xml:space="preserve"> </w:t>
      </w:r>
      <w:r>
        <w:rPr>
          <w:rFonts w:asciiTheme="majorHAnsi" w:hAnsiTheme="majorHAnsi" w:cstheme="majorHAnsi"/>
          <w:sz w:val="18"/>
          <w:szCs w:val="18"/>
        </w:rPr>
        <w:t>zehn</w:t>
      </w:r>
      <w:r w:rsidRPr="00902180">
        <w:rPr>
          <w:rFonts w:asciiTheme="majorHAnsi" w:hAnsiTheme="majorHAnsi" w:cstheme="majorHAnsi"/>
          <w:sz w:val="18"/>
          <w:szCs w:val="18"/>
        </w:rPr>
        <w:t xml:space="preserve"> </w:t>
      </w:r>
      <w:r w:rsidRPr="00902180">
        <w:rPr>
          <w:rFonts w:asciiTheme="majorHAnsi" w:hAnsiTheme="majorHAnsi" w:cstheme="majorHAnsi"/>
          <w:bCs/>
          <w:sz w:val="18"/>
          <w:szCs w:val="18"/>
        </w:rPr>
        <w:t>Lehrstellen</w:t>
      </w:r>
      <w:r w:rsidRPr="00902180">
        <w:rPr>
          <w:rFonts w:asciiTheme="majorHAnsi" w:hAnsiTheme="majorHAnsi" w:cstheme="majorHAnsi"/>
          <w:b/>
          <w:sz w:val="18"/>
          <w:szCs w:val="18"/>
        </w:rPr>
        <w:t xml:space="preserve"> </w:t>
      </w:r>
      <w:r w:rsidRPr="00902180">
        <w:rPr>
          <w:rFonts w:asciiTheme="majorHAnsi" w:hAnsiTheme="majorHAnsi" w:cstheme="majorHAnsi"/>
          <w:sz w:val="18"/>
          <w:szCs w:val="18"/>
        </w:rPr>
        <w:t>in neun Berufen, darunter seltener Beruf „Produktveredler/-in – Textil“ (wieder in der Region ins Leben gerufen durch Lukas Weimann)</w:t>
      </w:r>
      <w:r w:rsidR="00CE3CF0">
        <w:rPr>
          <w:rFonts w:asciiTheme="majorHAnsi" w:hAnsiTheme="majorHAnsi" w:cstheme="majorHAnsi"/>
          <w:sz w:val="18"/>
          <w:szCs w:val="18"/>
        </w:rPr>
        <w:t xml:space="preserve"> </w:t>
      </w:r>
      <w:r w:rsidR="00CE3CF0">
        <w:rPr>
          <w:rFonts w:asciiTheme="majorHAnsi" w:hAnsiTheme="majorHAnsi" w:cstheme="majorHAnsi"/>
          <w:sz w:val="18"/>
          <w:szCs w:val="18"/>
        </w:rPr>
        <w:br/>
      </w:r>
      <w:r w:rsidRPr="00E06F9D">
        <w:rPr>
          <w:rFonts w:asciiTheme="majorHAnsi" w:hAnsiTheme="majorHAnsi" w:cstheme="majorHAnsi"/>
          <w:b/>
          <w:color w:val="00B0F0"/>
          <w:sz w:val="18"/>
          <w:szCs w:val="18"/>
        </w:rPr>
        <w:t>Neun Ausbildungsrichtungen:</w:t>
      </w:r>
      <w:r w:rsidRPr="00E06F9D">
        <w:rPr>
          <w:rFonts w:asciiTheme="majorHAnsi" w:hAnsiTheme="majorHAnsi" w:cstheme="majorHAnsi"/>
          <w:color w:val="00B0F0"/>
          <w:sz w:val="18"/>
          <w:szCs w:val="18"/>
        </w:rPr>
        <w:t xml:space="preserve"> </w:t>
      </w:r>
      <w:bookmarkStart w:id="0" w:name="_Hlk192841748"/>
      <w:r w:rsidRPr="00902180">
        <w:rPr>
          <w:rFonts w:asciiTheme="majorHAnsi" w:hAnsiTheme="majorHAnsi" w:cstheme="majorHAnsi"/>
          <w:sz w:val="18"/>
          <w:szCs w:val="18"/>
        </w:rPr>
        <w:t>Kaufleute Marketingkommunikation; Kaufleute für Büromanagement; Produktveredler Textil (m/w/d); Kaufleute im E-Commerce; Kaufleute für Groß- und Außenhandelsmanagement Fachrichtung: Außenhandel; Fachinformatiker (m/w/d) Fachrichtung: Anwendungsentwicklung; Fachinformatiker (m/w/d) Fachrichtung: Systemintegration; Mediengestalter (m/w/d) Digital und Print (Gestaltung</w:t>
      </w:r>
      <w:r w:rsidRPr="00902180">
        <w:rPr>
          <w:rFonts w:asciiTheme="majorHAnsi" w:hAnsiTheme="majorHAnsi" w:cstheme="majorHAnsi"/>
          <w:color w:val="1F497D"/>
          <w:sz w:val="18"/>
          <w:szCs w:val="18"/>
          <w:lang w:eastAsia="de-DE"/>
        </w:rPr>
        <w:t xml:space="preserve"> </w:t>
      </w:r>
      <w:r w:rsidRPr="00902180">
        <w:rPr>
          <w:rFonts w:asciiTheme="majorHAnsi" w:hAnsiTheme="majorHAnsi" w:cstheme="majorHAnsi"/>
          <w:sz w:val="18"/>
          <w:szCs w:val="18"/>
        </w:rPr>
        <w:t>und Technik); Fachkraft (m/w/d) für Lagerlogistik</w:t>
      </w:r>
      <w:bookmarkEnd w:id="0"/>
    </w:p>
    <w:p w14:paraId="21FB95D6" w14:textId="29E2B323" w:rsidR="003F6795" w:rsidRPr="00007EBA" w:rsidRDefault="0029515B" w:rsidP="000D1213">
      <w:pPr>
        <w:spacing w:before="100" w:beforeAutospacing="1" w:after="100" w:afterAutospacing="1" w:line="276" w:lineRule="auto"/>
        <w:rPr>
          <w:rFonts w:ascii="Calibri" w:hAnsi="Calibri" w:cs="Calibri"/>
          <w:sz w:val="14"/>
          <w:szCs w:val="14"/>
        </w:rPr>
      </w:pPr>
      <w:r w:rsidRPr="00142573">
        <w:rPr>
          <w:rFonts w:asciiTheme="majorHAnsi" w:eastAsiaTheme="majorEastAsia" w:hAnsiTheme="majorHAnsi" w:cstheme="majorBidi"/>
          <w:b/>
          <w:bCs/>
          <w:color w:val="00B0F0"/>
          <w:sz w:val="20"/>
          <w:szCs w:val="20"/>
          <w:u w:val="single"/>
        </w:rPr>
        <w:t>Über P.A.C.</w:t>
      </w:r>
      <w:bookmarkStart w:id="1" w:name="_Hlk120282197"/>
      <w:r w:rsidR="00B87355" w:rsidRPr="00142573">
        <w:rPr>
          <w:rFonts w:asciiTheme="majorHAnsi" w:eastAsiaTheme="majorEastAsia" w:hAnsiTheme="majorHAnsi" w:cstheme="majorBidi"/>
          <w:b/>
          <w:bCs/>
          <w:color w:val="00B0F0"/>
          <w:sz w:val="20"/>
          <w:szCs w:val="20"/>
          <w:u w:val="single"/>
        </w:rPr>
        <w:t xml:space="preserve"> Kurztext:</w:t>
      </w:r>
      <w:r w:rsidR="00B87355" w:rsidRPr="00142573">
        <w:rPr>
          <w:rFonts w:asciiTheme="majorHAnsi" w:eastAsiaTheme="majorEastAsia" w:hAnsiTheme="majorHAnsi" w:cstheme="majorBidi"/>
          <w:b/>
          <w:bCs/>
          <w:color w:val="00B0F0"/>
          <w:sz w:val="20"/>
          <w:szCs w:val="20"/>
        </w:rPr>
        <w:t xml:space="preserve"> </w:t>
      </w:r>
      <w:r w:rsidR="00AC6551" w:rsidRPr="00AC6551">
        <w:rPr>
          <w:rFonts w:asciiTheme="majorHAnsi" w:hAnsiTheme="majorHAnsi" w:cstheme="majorHAnsi"/>
          <w:sz w:val="18"/>
          <w:szCs w:val="18"/>
        </w:rPr>
        <w:t xml:space="preserve">Die P.A.C. GmbH ist ein mittelständisches Familienunternehmen mit eigener Produktion und Vertrieb von Textilaccessoires – Head- and Neckwear, Funktionssocken, Handschuhe, Knitwear. Geschäftsführer Lukas Weimann gründete das Unternehmen 2012 in Schweinfurt mit nur 23 Jahren. P.A.C. etablierte sich durch Produktinnovationen schnell am Markt: In Sport- und Outdoor-Handel sowie beim Endkunden ist P.A.C. als Vorreiter für nachhaltige, stylische Accessoires „von Kopf bis Fuß“ in Premiumqualität Made in Germany bekannt, ob bei Running, Bike, Trekking, </w:t>
      </w:r>
      <w:proofErr w:type="spellStart"/>
      <w:r w:rsidR="00AC6551" w:rsidRPr="00AC6551">
        <w:rPr>
          <w:rFonts w:asciiTheme="majorHAnsi" w:hAnsiTheme="majorHAnsi" w:cstheme="majorHAnsi"/>
          <w:sz w:val="18"/>
          <w:szCs w:val="18"/>
        </w:rPr>
        <w:t>Skiing</w:t>
      </w:r>
      <w:proofErr w:type="spellEnd"/>
      <w:r w:rsidR="00AC6551" w:rsidRPr="00AC6551">
        <w:rPr>
          <w:rFonts w:asciiTheme="majorHAnsi" w:hAnsiTheme="majorHAnsi" w:cstheme="majorHAnsi"/>
          <w:sz w:val="18"/>
          <w:szCs w:val="18"/>
        </w:rPr>
        <w:t xml:space="preserve"> oder Lifestyle. Auch </w:t>
      </w:r>
      <w:r w:rsidR="00AC6551" w:rsidRPr="008750E8">
        <w:rPr>
          <w:rFonts w:asciiTheme="majorHAnsi" w:hAnsiTheme="majorHAnsi" w:cstheme="majorHAnsi"/>
          <w:i/>
          <w:iCs/>
          <w:sz w:val="18"/>
          <w:szCs w:val="18"/>
        </w:rPr>
        <w:t>Custom Wear</w:t>
      </w:r>
      <w:r w:rsidR="00AC6551" w:rsidRPr="00AC6551">
        <w:rPr>
          <w:rFonts w:asciiTheme="majorHAnsi" w:hAnsiTheme="majorHAnsi" w:cstheme="majorHAnsi"/>
          <w:sz w:val="18"/>
          <w:szCs w:val="18"/>
        </w:rPr>
        <w:t xml:space="preserve"> wird angeboten. Mit jeder neuen Kollektion steigt der Anteil natürlicher und recycelter Materialien – Nachhaltigkeit und Style zu fairen Preisen. Die nachhaltige Wertschöpfung von P.A.C. – wirtschaftlich, sozial und ökologisch – erhält mit der CO</w:t>
      </w:r>
      <w:r w:rsidR="00AC6551" w:rsidRPr="00AC6551">
        <w:rPr>
          <w:rFonts w:asciiTheme="majorHAnsi" w:hAnsiTheme="majorHAnsi" w:cstheme="majorHAnsi"/>
          <w:sz w:val="18"/>
          <w:szCs w:val="18"/>
          <w:vertAlign w:val="subscript"/>
        </w:rPr>
        <w:t>2</w:t>
      </w:r>
      <w:r w:rsidR="00AC6551" w:rsidRPr="00AC6551">
        <w:rPr>
          <w:rFonts w:asciiTheme="majorHAnsi" w:hAnsiTheme="majorHAnsi" w:cstheme="majorHAnsi"/>
          <w:sz w:val="18"/>
          <w:szCs w:val="18"/>
        </w:rPr>
        <w:t>-optimierten „P.A.C. Green Factory“ als Firmensitz in Schweinfurt eine neue Grundlage. Sie produziert mit 100% Ökostrom und beliefert DACH-Kunden klimaneutral</w:t>
      </w:r>
      <w:r w:rsidR="008750E8">
        <w:rPr>
          <w:rFonts w:asciiTheme="majorHAnsi" w:hAnsiTheme="majorHAnsi" w:cstheme="majorHAnsi"/>
          <w:sz w:val="18"/>
          <w:szCs w:val="18"/>
        </w:rPr>
        <w:t xml:space="preserve">. </w:t>
      </w:r>
      <w:r w:rsidR="008750E8">
        <w:rPr>
          <w:rFonts w:asciiTheme="majorHAnsi" w:hAnsiTheme="majorHAnsi" w:cstheme="majorHAnsi"/>
          <w:sz w:val="18"/>
          <w:szCs w:val="18"/>
        </w:rPr>
        <w:br/>
      </w:r>
      <w:hyperlink r:id="rId24" w:history="1">
        <w:r w:rsidR="008750E8" w:rsidRPr="00012A6C">
          <w:rPr>
            <w:rStyle w:val="Hyperlink"/>
            <w:rFonts w:asciiTheme="majorHAnsi" w:hAnsiTheme="majorHAnsi" w:cstheme="majorHAnsi"/>
            <w:sz w:val="18"/>
            <w:szCs w:val="18"/>
          </w:rPr>
          <w:t>www.pac-original.de</w:t>
        </w:r>
      </w:hyperlink>
      <w:r w:rsidR="003E2ED2" w:rsidRPr="002117B9">
        <w:rPr>
          <w:rStyle w:val="Hyperlink"/>
          <w:rFonts w:asciiTheme="majorHAnsi" w:hAnsiTheme="majorHAnsi" w:cstheme="majorHAnsi"/>
          <w:sz w:val="16"/>
          <w:szCs w:val="16"/>
        </w:rPr>
        <w:br/>
      </w:r>
      <w:r w:rsidR="00C05D8E">
        <w:rPr>
          <w:rStyle w:val="Fett"/>
          <w:rFonts w:ascii="Calibri" w:hAnsi="Calibri" w:cs="Calibri"/>
          <w:sz w:val="16"/>
          <w:szCs w:val="16"/>
        </w:rPr>
        <w:br/>
      </w:r>
      <w:r w:rsidRPr="00F460BC">
        <w:rPr>
          <w:rStyle w:val="Fett"/>
          <w:rFonts w:ascii="Calibri" w:hAnsi="Calibri" w:cs="Calibri"/>
          <w:sz w:val="14"/>
          <w:szCs w:val="14"/>
        </w:rPr>
        <w:t>Pressekontakt:</w:t>
      </w:r>
      <w:r w:rsidRPr="00F460BC">
        <w:rPr>
          <w:rStyle w:val="Fett"/>
          <w:rFonts w:ascii="Calibri" w:hAnsi="Calibri" w:cs="Calibri"/>
          <w:color w:val="0E94C7"/>
          <w:sz w:val="16"/>
          <w:szCs w:val="16"/>
        </w:rPr>
        <w:br/>
      </w:r>
      <w:r w:rsidRPr="00F460BC">
        <w:rPr>
          <w:rFonts w:asciiTheme="majorHAnsi" w:hAnsiTheme="majorHAnsi" w:cstheme="majorHAnsi"/>
          <w:sz w:val="14"/>
          <w:szCs w:val="14"/>
        </w:rPr>
        <w:t>Barbara Orlamünder</w:t>
      </w:r>
      <w:r w:rsidR="000F7CB2">
        <w:rPr>
          <w:rFonts w:asciiTheme="majorHAnsi" w:hAnsiTheme="majorHAnsi" w:cstheme="majorHAnsi"/>
          <w:sz w:val="14"/>
          <w:szCs w:val="14"/>
        </w:rPr>
        <w:t xml:space="preserve"> |</w:t>
      </w:r>
      <w:r w:rsidR="00D60ECD" w:rsidRPr="00F460BC">
        <w:rPr>
          <w:rFonts w:asciiTheme="majorHAnsi" w:hAnsiTheme="majorHAnsi" w:cstheme="majorHAnsi"/>
          <w:sz w:val="14"/>
          <w:szCs w:val="14"/>
        </w:rPr>
        <w:t xml:space="preserve"> </w:t>
      </w:r>
      <w:r w:rsidRPr="00F460BC">
        <w:rPr>
          <w:rFonts w:asciiTheme="majorHAnsi" w:hAnsiTheme="majorHAnsi" w:cstheme="majorHAnsi"/>
          <w:sz w:val="14"/>
          <w:szCs w:val="14"/>
        </w:rPr>
        <w:t>PR</w:t>
      </w:r>
      <w:r w:rsidR="00D60ECD" w:rsidRPr="00F460BC">
        <w:rPr>
          <w:rFonts w:asciiTheme="majorHAnsi" w:hAnsiTheme="majorHAnsi" w:cstheme="majorHAnsi"/>
          <w:sz w:val="14"/>
          <w:szCs w:val="14"/>
        </w:rPr>
        <w:t>-Referentin</w:t>
      </w:r>
      <w:r w:rsidR="000F7CB2">
        <w:rPr>
          <w:rFonts w:asciiTheme="majorHAnsi" w:hAnsiTheme="majorHAnsi" w:cstheme="majorHAnsi"/>
          <w:sz w:val="14"/>
          <w:szCs w:val="14"/>
        </w:rPr>
        <w:t xml:space="preserve"> |</w:t>
      </w:r>
      <w:r w:rsidR="000D1213" w:rsidRPr="00F460BC">
        <w:rPr>
          <w:rFonts w:asciiTheme="majorHAnsi" w:hAnsiTheme="majorHAnsi" w:cstheme="majorHAnsi"/>
          <w:sz w:val="14"/>
          <w:szCs w:val="14"/>
        </w:rPr>
        <w:t xml:space="preserve"> </w:t>
      </w:r>
      <w:r w:rsidRPr="00F460BC">
        <w:rPr>
          <w:rFonts w:asciiTheme="majorHAnsi" w:hAnsiTheme="majorHAnsi" w:cstheme="majorHAnsi"/>
          <w:sz w:val="14"/>
          <w:szCs w:val="14"/>
        </w:rPr>
        <w:t xml:space="preserve">Bürozeiten: </w:t>
      </w:r>
      <w:r w:rsidR="000F7CB2">
        <w:rPr>
          <w:rFonts w:asciiTheme="majorHAnsi" w:hAnsiTheme="majorHAnsi" w:cstheme="majorHAnsi"/>
          <w:sz w:val="14"/>
          <w:szCs w:val="14"/>
        </w:rPr>
        <w:t xml:space="preserve">Mo-Fr </w:t>
      </w:r>
      <w:r w:rsidRPr="00F460BC">
        <w:rPr>
          <w:rFonts w:asciiTheme="majorHAnsi" w:hAnsiTheme="majorHAnsi" w:cstheme="majorHAnsi"/>
          <w:sz w:val="14"/>
          <w:szCs w:val="14"/>
        </w:rPr>
        <w:t>9-13 Uhr</w:t>
      </w:r>
      <w:r w:rsidRPr="00F460BC">
        <w:rPr>
          <w:rFonts w:asciiTheme="majorHAnsi" w:hAnsiTheme="majorHAnsi" w:cstheme="majorHAnsi"/>
          <w:sz w:val="14"/>
          <w:szCs w:val="14"/>
        </w:rPr>
        <w:br/>
        <w:t>P.A.C. GmbH</w:t>
      </w:r>
      <w:r w:rsidR="000F7CB2">
        <w:rPr>
          <w:rFonts w:asciiTheme="majorHAnsi" w:hAnsiTheme="majorHAnsi" w:cstheme="majorHAnsi"/>
          <w:sz w:val="14"/>
          <w:szCs w:val="14"/>
        </w:rPr>
        <w:t xml:space="preserve"> | </w:t>
      </w:r>
      <w:proofErr w:type="spellStart"/>
      <w:r w:rsidRPr="00F460BC">
        <w:rPr>
          <w:rFonts w:asciiTheme="majorHAnsi" w:hAnsiTheme="majorHAnsi" w:cstheme="majorHAnsi"/>
          <w:sz w:val="14"/>
          <w:szCs w:val="14"/>
        </w:rPr>
        <w:t>Dublinstraße</w:t>
      </w:r>
      <w:proofErr w:type="spellEnd"/>
      <w:r w:rsidRPr="00F460BC">
        <w:rPr>
          <w:rFonts w:asciiTheme="majorHAnsi" w:hAnsiTheme="majorHAnsi" w:cstheme="majorHAnsi"/>
          <w:sz w:val="14"/>
          <w:szCs w:val="14"/>
        </w:rPr>
        <w:t xml:space="preserve"> 2</w:t>
      </w:r>
      <w:r w:rsidR="000F7CB2">
        <w:rPr>
          <w:rFonts w:asciiTheme="majorHAnsi" w:hAnsiTheme="majorHAnsi" w:cstheme="majorHAnsi"/>
          <w:sz w:val="14"/>
          <w:szCs w:val="14"/>
        </w:rPr>
        <w:t xml:space="preserve"> |</w:t>
      </w:r>
      <w:r w:rsidR="0065670B" w:rsidRPr="00F460BC">
        <w:rPr>
          <w:rFonts w:asciiTheme="majorHAnsi" w:hAnsiTheme="majorHAnsi" w:cstheme="majorHAnsi"/>
          <w:sz w:val="14"/>
          <w:szCs w:val="14"/>
        </w:rPr>
        <w:t xml:space="preserve"> </w:t>
      </w:r>
      <w:r w:rsidRPr="00F460BC">
        <w:rPr>
          <w:rFonts w:asciiTheme="majorHAnsi" w:hAnsiTheme="majorHAnsi" w:cstheme="majorHAnsi"/>
          <w:sz w:val="14"/>
          <w:szCs w:val="14"/>
        </w:rPr>
        <w:t>97424 Schweinfurt</w:t>
      </w:r>
      <w:r w:rsidR="004E2BB6" w:rsidRPr="00F460BC">
        <w:rPr>
          <w:rFonts w:asciiTheme="majorHAnsi" w:hAnsiTheme="majorHAnsi" w:cstheme="majorHAnsi"/>
          <w:sz w:val="16"/>
          <w:szCs w:val="16"/>
        </w:rPr>
        <w:br/>
      </w:r>
      <w:r w:rsidRPr="000F7CB2">
        <w:rPr>
          <w:rFonts w:asciiTheme="majorHAnsi" w:hAnsiTheme="majorHAnsi" w:cstheme="majorHAnsi"/>
          <w:sz w:val="14"/>
          <w:szCs w:val="14"/>
        </w:rPr>
        <w:t>Fon: +49 (0)9721 75975-23</w:t>
      </w:r>
      <w:r w:rsidR="000F7CB2">
        <w:rPr>
          <w:rFonts w:asciiTheme="majorHAnsi" w:hAnsiTheme="majorHAnsi" w:cstheme="majorHAnsi"/>
          <w:sz w:val="14"/>
          <w:szCs w:val="14"/>
        </w:rPr>
        <w:t xml:space="preserve"> |</w:t>
      </w:r>
      <w:r w:rsidR="00E53D15" w:rsidRPr="000F7CB2">
        <w:rPr>
          <w:rFonts w:asciiTheme="majorHAnsi" w:hAnsiTheme="majorHAnsi" w:cstheme="majorHAnsi"/>
          <w:sz w:val="14"/>
          <w:szCs w:val="14"/>
        </w:rPr>
        <w:t xml:space="preserve"> </w:t>
      </w:r>
      <w:r w:rsidR="00007EBA" w:rsidRPr="000F7CB2">
        <w:rPr>
          <w:rFonts w:asciiTheme="majorHAnsi" w:hAnsiTheme="majorHAnsi" w:cstheme="majorHAnsi"/>
          <w:sz w:val="14"/>
          <w:szCs w:val="14"/>
        </w:rPr>
        <w:t>E</w:t>
      </w:r>
      <w:r w:rsidRPr="000F7CB2">
        <w:rPr>
          <w:rFonts w:asciiTheme="majorHAnsi" w:hAnsiTheme="majorHAnsi" w:cstheme="majorHAnsi"/>
          <w:sz w:val="14"/>
          <w:szCs w:val="14"/>
        </w:rPr>
        <w:t xml:space="preserve">-Mail: </w:t>
      </w:r>
      <w:hyperlink r:id="rId25" w:history="1">
        <w:r w:rsidR="00F15DA4" w:rsidRPr="000F7CB2">
          <w:rPr>
            <w:rStyle w:val="Hyperlink"/>
            <w:rFonts w:asciiTheme="majorHAnsi" w:hAnsiTheme="majorHAnsi" w:cstheme="majorHAnsi"/>
            <w:sz w:val="14"/>
            <w:szCs w:val="14"/>
          </w:rPr>
          <w:t>pr@pac-original.de</w:t>
        </w:r>
      </w:hyperlink>
      <w:r w:rsidR="00B93FBC">
        <w:br/>
      </w:r>
      <w:r w:rsidR="000D1213" w:rsidRPr="000F7CB2">
        <w:rPr>
          <w:rStyle w:val="Hyperlink"/>
          <w:rFonts w:asciiTheme="majorHAnsi" w:hAnsiTheme="majorHAnsi" w:cstheme="majorHAnsi"/>
          <w:sz w:val="14"/>
          <w:szCs w:val="14"/>
        </w:rPr>
        <w:br/>
      </w:r>
      <w:r w:rsidR="00D17CF0" w:rsidRPr="008257BD">
        <w:rPr>
          <w:rFonts w:ascii="Calibri" w:hAnsi="Calibri" w:cs="Calibri"/>
          <w:noProof/>
          <w:sz w:val="14"/>
          <w:szCs w:val="14"/>
        </w:rPr>
        <w:drawing>
          <wp:inline distT="0" distB="0" distL="0" distR="0" wp14:anchorId="5CC27B87" wp14:editId="45358AD1">
            <wp:extent cx="827427" cy="551815"/>
            <wp:effectExtent l="0" t="0" r="0" b="635"/>
            <wp:docPr id="1785439662" name="Grafik 3" descr="Ein Bild, das Menschliches Gesicht, Person, Kleidung, drauße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5439662" name="Grafik 3" descr="Ein Bild, das Menschliches Gesicht, Person, Kleidung, draußen enthält.&#10;&#10;Automatisch generierte Beschreibung"/>
                    <pic:cNvPicPr/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8247" cy="5723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257BD" w:rsidRPr="008257BD">
        <w:rPr>
          <w:rStyle w:val="Hyperlink"/>
          <w:rFonts w:asciiTheme="majorHAnsi" w:hAnsiTheme="majorHAnsi" w:cstheme="majorHAnsi"/>
          <w:sz w:val="16"/>
          <w:szCs w:val="16"/>
          <w:u w:val="none"/>
        </w:rPr>
        <w:t xml:space="preserve"> </w:t>
      </w:r>
      <w:bookmarkStart w:id="2" w:name="_Hlk135999379"/>
      <w:bookmarkEnd w:id="1"/>
      <w:r w:rsidR="00325900">
        <w:rPr>
          <w:noProof/>
        </w:rPr>
        <w:drawing>
          <wp:inline distT="0" distB="0" distL="0" distR="0" wp14:anchorId="7ECFEE52" wp14:editId="6A511F95">
            <wp:extent cx="593335" cy="549024"/>
            <wp:effectExtent l="0" t="0" r="0" b="3810"/>
            <wp:docPr id="3" name="Grafik 3" descr="Ein Bild, das draußen, Person, Boden, Jung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draußen, Person, Boden, Junge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83" b="8007"/>
                    <a:stretch/>
                  </pic:blipFill>
                  <pic:spPr bwMode="auto">
                    <a:xfrm>
                      <a:off x="0" y="0"/>
                      <a:ext cx="599492" cy="5547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25900" w:rsidRPr="00007EBA">
        <w:rPr>
          <w:noProof/>
        </w:rPr>
        <w:t xml:space="preserve"> </w:t>
      </w:r>
      <w:r w:rsidR="00D71E6D">
        <w:rPr>
          <w:noProof/>
        </w:rPr>
        <w:drawing>
          <wp:inline distT="0" distB="0" distL="0" distR="0" wp14:anchorId="73589678" wp14:editId="7E4A9DAF">
            <wp:extent cx="832757" cy="555200"/>
            <wp:effectExtent l="0" t="0" r="5715" b="0"/>
            <wp:docPr id="1614931824" name="Grafik 1" descr="Ein Bild, das Menschliches Gesicht, Kleidung, Person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931824" name="Grafik 1" descr="Ein Bild, das Menschliches Gesicht, Kleidung, Person, Lächeln enthält.&#10;&#10;Automatisch generierte Beschreibung"/>
                    <pic:cNvPicPr/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46808" cy="56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6551">
        <w:rPr>
          <w:noProof/>
        </w:rPr>
        <w:t xml:space="preserve"> </w:t>
      </w:r>
      <w:r w:rsidR="007831BD">
        <w:rPr>
          <w:noProof/>
        </w:rPr>
        <w:drawing>
          <wp:inline distT="0" distB="0" distL="0" distR="0" wp14:anchorId="2C0E724C" wp14:editId="4ADB7151">
            <wp:extent cx="485775" cy="547563"/>
            <wp:effectExtent l="0" t="0" r="0" b="5080"/>
            <wp:docPr id="5" name="Grafik 5" descr="Ein Bild, das Person, Mann, Hut, dunk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5" descr="Ein Bild, das Person, Mann, Hut, dunkel enthält.&#10;&#10;Automatisch generierte Beschreibung"/>
                    <pic:cNvPicPr>
                      <a:picLocks noChangeAspect="1" noChangeArrowheads="1"/>
                    </pic:cNvPicPr>
                  </pic:nvPicPr>
                  <pic:blipFill rotWithShape="1"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066" r="6852" b="-412"/>
                    <a:stretch/>
                  </pic:blipFill>
                  <pic:spPr bwMode="auto">
                    <a:xfrm>
                      <a:off x="0" y="0"/>
                      <a:ext cx="485775" cy="5475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25900" w:rsidRPr="00007EBA">
        <w:rPr>
          <w:noProof/>
        </w:rPr>
        <w:t xml:space="preserve"> </w:t>
      </w:r>
      <w:r w:rsidR="008F6CF9">
        <w:rPr>
          <w:noProof/>
        </w:rPr>
        <w:drawing>
          <wp:inline distT="0" distB="0" distL="0" distR="0" wp14:anchorId="397B3DF8" wp14:editId="41F27E7B">
            <wp:extent cx="604838" cy="548529"/>
            <wp:effectExtent l="0" t="0" r="5080" b="4445"/>
            <wp:docPr id="1674183780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6451"/>
                    <a:stretch/>
                  </pic:blipFill>
                  <pic:spPr bwMode="auto">
                    <a:xfrm>
                      <a:off x="0" y="0"/>
                      <a:ext cx="604838" cy="548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25900" w:rsidRPr="00007EBA">
        <w:rPr>
          <w:noProof/>
          <w:sz w:val="20"/>
          <w:szCs w:val="20"/>
        </w:rPr>
        <w:t xml:space="preserve"> </w:t>
      </w:r>
      <w:r w:rsidR="00D37F93">
        <w:rPr>
          <w:noProof/>
          <w:sz w:val="20"/>
          <w:szCs w:val="20"/>
        </w:rPr>
        <w:drawing>
          <wp:inline distT="0" distB="0" distL="0" distR="0" wp14:anchorId="047A769E" wp14:editId="69253E33">
            <wp:extent cx="363220" cy="544850"/>
            <wp:effectExtent l="0" t="0" r="0" b="7620"/>
            <wp:docPr id="1672500953" name="Grafik 7" descr="Ein Bild, das draußen, Person, Kleidung, Schuhwerk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500953" name="Grafik 7" descr="Ein Bild, das draußen, Person, Kleidung, Schuhwerk enthält.&#10;&#10;KI-generierte Inhalte können fehlerhaft sein.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4750" cy="5621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D37F93">
        <w:rPr>
          <w:noProof/>
          <w:sz w:val="20"/>
          <w:szCs w:val="20"/>
        </w:rPr>
        <w:t xml:space="preserve"> </w:t>
      </w:r>
      <w:r w:rsidR="00D37F93">
        <w:rPr>
          <w:noProof/>
          <w:sz w:val="20"/>
          <w:szCs w:val="20"/>
        </w:rPr>
        <w:drawing>
          <wp:inline distT="0" distB="0" distL="0" distR="0" wp14:anchorId="5AA41D62" wp14:editId="7845F76C">
            <wp:extent cx="719667" cy="554355"/>
            <wp:effectExtent l="0" t="0" r="0" b="2540"/>
            <wp:docPr id="20893904" name="Grafik 6" descr="Ein Bild, das draußen, Baum, Person, Kleidung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893904" name="Grafik 6" descr="Ein Bild, das draußen, Baum, Person, Kleidung enthält.&#10;&#10;KI-generierte Inhalte können fehlerhaft sein."/>
                    <pic:cNvPicPr/>
                  </pic:nvPicPr>
                  <pic:blipFill rotWithShape="1">
                    <a:blip r:embed="rId3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33"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457"/>
                    <a:stretch/>
                  </pic:blipFill>
                  <pic:spPr bwMode="auto">
                    <a:xfrm>
                      <a:off x="0" y="0"/>
                      <a:ext cx="719667" cy="5543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37F93">
        <w:rPr>
          <w:noProof/>
          <w:sz w:val="20"/>
          <w:szCs w:val="20"/>
        </w:rPr>
        <w:t xml:space="preserve"> </w:t>
      </w:r>
      <w:r w:rsidR="00AC6551">
        <w:rPr>
          <w:noProof/>
          <w:sz w:val="20"/>
          <w:szCs w:val="20"/>
        </w:rPr>
        <w:drawing>
          <wp:inline distT="0" distB="0" distL="0" distR="0" wp14:anchorId="74467684" wp14:editId="62CF335E">
            <wp:extent cx="638175" cy="552449"/>
            <wp:effectExtent l="0" t="0" r="0" b="635"/>
            <wp:docPr id="1376872870" name="Grafik 3" descr="Ein Bild, das draußen, Kleidung, Wasser, Menschliches Gesicht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6872870" name="Grafik 3" descr="Ein Bild, das draußen, Kleidung, Wasser, Menschliches Gesicht enthält.&#10;&#10;KI-generierte Inhalte können fehlerhaft sein."/>
                    <pic:cNvPicPr/>
                  </pic:nvPicPr>
                  <pic:blipFill rotWithShape="1"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989"/>
                    <a:stretch/>
                  </pic:blipFill>
                  <pic:spPr bwMode="auto">
                    <a:xfrm>
                      <a:off x="0" y="0"/>
                      <a:ext cx="638175" cy="5524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25900" w:rsidRPr="00007EBA">
        <w:rPr>
          <w:noProof/>
          <w:sz w:val="20"/>
          <w:szCs w:val="20"/>
        </w:rPr>
        <w:t xml:space="preserve"> </w:t>
      </w:r>
      <w:r w:rsidR="00AC6551">
        <w:rPr>
          <w:noProof/>
          <w:sz w:val="20"/>
          <w:szCs w:val="20"/>
        </w:rPr>
        <w:drawing>
          <wp:inline distT="0" distB="0" distL="0" distR="0" wp14:anchorId="41DEA70A" wp14:editId="1E2DEC4E">
            <wp:extent cx="366793" cy="549910"/>
            <wp:effectExtent l="0" t="0" r="0" b="2540"/>
            <wp:docPr id="1102786180" name="Grafik 4" descr="Ein Bild, das Kleidung, Person, Himmel, drauße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2786180" name="Grafik 4" descr="Ein Bild, das Kleidung, Person, Himmel, draußen enthält.&#10;&#10;KI-generierte Inhalte können fehlerhaft sein."/>
                    <pic:cNvPicPr/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6793" cy="54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C6551">
        <w:rPr>
          <w:noProof/>
          <w:sz w:val="20"/>
          <w:szCs w:val="20"/>
        </w:rPr>
        <w:t xml:space="preserve"> </w:t>
      </w:r>
      <w:bookmarkEnd w:id="2"/>
      <w:r w:rsidR="00D37F93">
        <w:rPr>
          <w:noProof/>
          <w:sz w:val="20"/>
          <w:szCs w:val="20"/>
        </w:rPr>
        <w:drawing>
          <wp:inline distT="0" distB="0" distL="0" distR="0" wp14:anchorId="5FFC6DF7" wp14:editId="40A4CED7">
            <wp:extent cx="432780" cy="549810"/>
            <wp:effectExtent l="0" t="0" r="5715" b="3175"/>
            <wp:docPr id="1606416042" name="Grafik 9" descr="Ein Bild, das draußen, Kleidung, Menschliches Gesicht, Person enthält.&#10;&#10;KI-generierte Inhalte können fehlerhaft sein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6416042" name="Grafik 9" descr="Ein Bild, das draußen, Kleidung, Menschliches Gesicht, Person enthält.&#10;&#10;KI-generierte Inhalte können fehlerhaft sein."/>
                    <pic:cNvPicPr/>
                  </pic:nvPicPr>
                  <pic:blipFill rotWithShape="1"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447" r="20077"/>
                    <a:stretch/>
                  </pic:blipFill>
                  <pic:spPr bwMode="auto">
                    <a:xfrm>
                      <a:off x="0" y="0"/>
                      <a:ext cx="444802" cy="56508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60ECD">
        <w:rPr>
          <w:noProof/>
          <w:sz w:val="20"/>
          <w:szCs w:val="20"/>
        </w:rPr>
        <w:t xml:space="preserve">   </w:t>
      </w:r>
      <w:r w:rsidR="008311B7">
        <w:rPr>
          <w:noProof/>
          <w:sz w:val="20"/>
          <w:szCs w:val="20"/>
        </w:rPr>
        <w:t xml:space="preserve"> </w:t>
      </w:r>
    </w:p>
    <w:sectPr w:rsidR="003F6795" w:rsidRPr="00007EBA" w:rsidSect="000D3B08">
      <w:headerReference w:type="default" r:id="rId37"/>
      <w:footerReference w:type="default" r:id="rId38"/>
      <w:type w:val="continuous"/>
      <w:pgSz w:w="11906" w:h="16838"/>
      <w:pgMar w:top="426" w:right="849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880DC8" w14:textId="77777777" w:rsidR="00717CE3" w:rsidRDefault="00DF2F01">
      <w:pPr>
        <w:spacing w:after="0" w:line="240" w:lineRule="auto"/>
      </w:pPr>
      <w:r>
        <w:separator/>
      </w:r>
    </w:p>
  </w:endnote>
  <w:endnote w:type="continuationSeparator" w:id="0">
    <w:p w14:paraId="5EE4D23D" w14:textId="77777777" w:rsidR="00717CE3" w:rsidRDefault="00DF2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ealist">
    <w:altName w:val="Cambria"/>
    <w:panose1 w:val="00000000000000000000"/>
    <w:charset w:val="00"/>
    <w:family w:val="modern"/>
    <w:notTrueType/>
    <w:pitch w:val="variable"/>
    <w:sig w:usb0="A000003F" w:usb1="4000206B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42829867"/>
      <w:docPartObj>
        <w:docPartGallery w:val="Page Numbers (Bottom of Page)"/>
        <w:docPartUnique/>
      </w:docPartObj>
    </w:sdtPr>
    <w:sdtEndPr/>
    <w:sdtContent>
      <w:p w14:paraId="65071678" w14:textId="00BA3B21" w:rsidR="00E17D0F" w:rsidRDefault="00E17D0F">
        <w:pPr>
          <w:pStyle w:val="Fuzeil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8E9CBD7" w14:textId="35997152" w:rsidR="00FB4BE1" w:rsidRPr="00E5678E" w:rsidRDefault="00E5678E">
    <w:pPr>
      <w:pStyle w:val="Fuzeile"/>
      <w:rPr>
        <w:sz w:val="12"/>
        <w:szCs w:val="12"/>
      </w:rPr>
    </w:pPr>
    <w:r w:rsidRPr="00E5678E">
      <w:rPr>
        <w:sz w:val="12"/>
        <w:szCs w:val="12"/>
      </w:rPr>
      <w:t xml:space="preserve">Stand: </w:t>
    </w:r>
    <w:r w:rsidR="00A22CFE">
      <w:rPr>
        <w:sz w:val="12"/>
        <w:szCs w:val="12"/>
      </w:rPr>
      <w:fldChar w:fldCharType="begin"/>
    </w:r>
    <w:r w:rsidR="00A22CFE">
      <w:rPr>
        <w:sz w:val="12"/>
        <w:szCs w:val="12"/>
      </w:rPr>
      <w:instrText xml:space="preserve"> TIME \@ "dd.MM.yyyy" </w:instrText>
    </w:r>
    <w:r w:rsidR="00A22CFE">
      <w:rPr>
        <w:sz w:val="12"/>
        <w:szCs w:val="12"/>
      </w:rPr>
      <w:fldChar w:fldCharType="separate"/>
    </w:r>
    <w:r w:rsidR="004D7E2D">
      <w:rPr>
        <w:noProof/>
        <w:sz w:val="12"/>
        <w:szCs w:val="12"/>
      </w:rPr>
      <w:t>01.04.2025</w:t>
    </w:r>
    <w:r w:rsidR="00A22CFE">
      <w:rPr>
        <w:sz w:val="12"/>
        <w:szCs w:val="12"/>
      </w:rPr>
      <w:fldChar w:fldCharType="end"/>
    </w:r>
    <w:r w:rsidRPr="00E5678E">
      <w:rPr>
        <w:sz w:val="12"/>
        <w:szCs w:val="12"/>
      </w:rPr>
      <w:t>, Verfasserin: B</w:t>
    </w:r>
    <w:r w:rsidR="00A22CFE">
      <w:rPr>
        <w:sz w:val="12"/>
        <w:szCs w:val="12"/>
      </w:rPr>
      <w:t>arbara Orlamünder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AB29CD" w14:textId="77777777" w:rsidR="00717CE3" w:rsidRDefault="00DF2F01">
      <w:pPr>
        <w:spacing w:after="0" w:line="240" w:lineRule="auto"/>
      </w:pPr>
      <w:r>
        <w:separator/>
      </w:r>
    </w:p>
  </w:footnote>
  <w:footnote w:type="continuationSeparator" w:id="0">
    <w:p w14:paraId="09F46724" w14:textId="77777777" w:rsidR="00717CE3" w:rsidRDefault="00DF2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E59B7C" w14:textId="6E82B829" w:rsidR="00FB4BE1" w:rsidRDefault="00FB4BE1">
    <w:pPr>
      <w:pStyle w:val="Kopfzeile"/>
      <w:jc w:val="right"/>
    </w:pPr>
  </w:p>
  <w:p w14:paraId="1B8AEB4C" w14:textId="77777777" w:rsidR="00FB4BE1" w:rsidRDefault="00FB4BE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F026AE"/>
    <w:multiLevelType w:val="hybridMultilevel"/>
    <w:tmpl w:val="1B8AF6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F813D8"/>
    <w:multiLevelType w:val="hybridMultilevel"/>
    <w:tmpl w:val="EF0AD934"/>
    <w:lvl w:ilvl="0" w:tplc="0407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13972"/>
    <w:multiLevelType w:val="hybridMultilevel"/>
    <w:tmpl w:val="FAF646D4"/>
    <w:lvl w:ilvl="0" w:tplc="70805E30">
      <w:numFmt w:val="bullet"/>
      <w:lvlText w:val="•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9AD50A8"/>
    <w:multiLevelType w:val="hybridMultilevel"/>
    <w:tmpl w:val="2990EC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7D1593"/>
    <w:multiLevelType w:val="hybridMultilevel"/>
    <w:tmpl w:val="BAB2AD08"/>
    <w:lvl w:ilvl="0" w:tplc="04070001">
      <w:start w:val="1"/>
      <w:numFmt w:val="bullet"/>
      <w:lvlText w:val=""/>
      <w:lvlJc w:val="left"/>
      <w:pPr>
        <w:ind w:left="107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6" w:hanging="360"/>
      </w:pPr>
      <w:rPr>
        <w:rFonts w:ascii="Wingdings" w:hAnsi="Wingdings" w:hint="default"/>
      </w:rPr>
    </w:lvl>
  </w:abstractNum>
  <w:num w:numId="1" w16cid:durableId="1084960962">
    <w:abstractNumId w:val="3"/>
  </w:num>
  <w:num w:numId="2" w16cid:durableId="911811925">
    <w:abstractNumId w:val="4"/>
  </w:num>
  <w:num w:numId="3" w16cid:durableId="1513378897">
    <w:abstractNumId w:val="0"/>
  </w:num>
  <w:num w:numId="4" w16cid:durableId="845902958">
    <w:abstractNumId w:val="1"/>
  </w:num>
  <w:num w:numId="5" w16cid:durableId="11753886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567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0CA"/>
    <w:rsid w:val="00004736"/>
    <w:rsid w:val="00007EBA"/>
    <w:rsid w:val="00042068"/>
    <w:rsid w:val="0005377F"/>
    <w:rsid w:val="0005570A"/>
    <w:rsid w:val="00064AF0"/>
    <w:rsid w:val="00080C68"/>
    <w:rsid w:val="00085A70"/>
    <w:rsid w:val="00096C7B"/>
    <w:rsid w:val="000A6F9A"/>
    <w:rsid w:val="000B0D86"/>
    <w:rsid w:val="000D1213"/>
    <w:rsid w:val="000D3B08"/>
    <w:rsid w:val="000E0053"/>
    <w:rsid w:val="000E16F7"/>
    <w:rsid w:val="000E7B46"/>
    <w:rsid w:val="000F7CB2"/>
    <w:rsid w:val="00121EF2"/>
    <w:rsid w:val="00142573"/>
    <w:rsid w:val="00155187"/>
    <w:rsid w:val="00156F16"/>
    <w:rsid w:val="00162DA4"/>
    <w:rsid w:val="001778D3"/>
    <w:rsid w:val="00186BBC"/>
    <w:rsid w:val="001A2976"/>
    <w:rsid w:val="001C5E0B"/>
    <w:rsid w:val="001E48FB"/>
    <w:rsid w:val="001F1A2D"/>
    <w:rsid w:val="002117B9"/>
    <w:rsid w:val="00222192"/>
    <w:rsid w:val="00222E6C"/>
    <w:rsid w:val="00255724"/>
    <w:rsid w:val="002566D6"/>
    <w:rsid w:val="00284D54"/>
    <w:rsid w:val="0029515B"/>
    <w:rsid w:val="00297AFA"/>
    <w:rsid w:val="002A5EDB"/>
    <w:rsid w:val="002B6F35"/>
    <w:rsid w:val="002C011D"/>
    <w:rsid w:val="002C501D"/>
    <w:rsid w:val="002C7C3A"/>
    <w:rsid w:val="002D6F4E"/>
    <w:rsid w:val="003066C1"/>
    <w:rsid w:val="003120BB"/>
    <w:rsid w:val="00323697"/>
    <w:rsid w:val="00325900"/>
    <w:rsid w:val="00330F72"/>
    <w:rsid w:val="0033563F"/>
    <w:rsid w:val="00356869"/>
    <w:rsid w:val="003601A9"/>
    <w:rsid w:val="00364DAB"/>
    <w:rsid w:val="0037223D"/>
    <w:rsid w:val="00380263"/>
    <w:rsid w:val="00381B6D"/>
    <w:rsid w:val="003839B4"/>
    <w:rsid w:val="00394671"/>
    <w:rsid w:val="003B2FA7"/>
    <w:rsid w:val="003B5AAB"/>
    <w:rsid w:val="003B6AEC"/>
    <w:rsid w:val="003C7214"/>
    <w:rsid w:val="003E2ED2"/>
    <w:rsid w:val="003E374B"/>
    <w:rsid w:val="003E5EC9"/>
    <w:rsid w:val="003F487C"/>
    <w:rsid w:val="003F6795"/>
    <w:rsid w:val="0041367F"/>
    <w:rsid w:val="00414CE5"/>
    <w:rsid w:val="004253DA"/>
    <w:rsid w:val="0045338B"/>
    <w:rsid w:val="0047017E"/>
    <w:rsid w:val="004711D2"/>
    <w:rsid w:val="0049538D"/>
    <w:rsid w:val="004A59A5"/>
    <w:rsid w:val="004A6973"/>
    <w:rsid w:val="004A6DBA"/>
    <w:rsid w:val="004B0D5B"/>
    <w:rsid w:val="004B6FBA"/>
    <w:rsid w:val="004D7E2D"/>
    <w:rsid w:val="004E2BB6"/>
    <w:rsid w:val="004F485D"/>
    <w:rsid w:val="00506E51"/>
    <w:rsid w:val="005110B0"/>
    <w:rsid w:val="005245DD"/>
    <w:rsid w:val="0053780C"/>
    <w:rsid w:val="00563109"/>
    <w:rsid w:val="005663C0"/>
    <w:rsid w:val="005708ED"/>
    <w:rsid w:val="00587852"/>
    <w:rsid w:val="005A0EF7"/>
    <w:rsid w:val="005B1BF4"/>
    <w:rsid w:val="005E0F62"/>
    <w:rsid w:val="006070CA"/>
    <w:rsid w:val="00630007"/>
    <w:rsid w:val="006305F5"/>
    <w:rsid w:val="00642FA6"/>
    <w:rsid w:val="00651311"/>
    <w:rsid w:val="00654EBF"/>
    <w:rsid w:val="0065670B"/>
    <w:rsid w:val="00657635"/>
    <w:rsid w:val="00665721"/>
    <w:rsid w:val="00671B94"/>
    <w:rsid w:val="006740DA"/>
    <w:rsid w:val="0067499C"/>
    <w:rsid w:val="00677D7C"/>
    <w:rsid w:val="00680861"/>
    <w:rsid w:val="00695414"/>
    <w:rsid w:val="00697295"/>
    <w:rsid w:val="006B609D"/>
    <w:rsid w:val="006C3C88"/>
    <w:rsid w:val="006C70AE"/>
    <w:rsid w:val="006D2681"/>
    <w:rsid w:val="006D2A1E"/>
    <w:rsid w:val="006D6405"/>
    <w:rsid w:val="006D716F"/>
    <w:rsid w:val="006F07FD"/>
    <w:rsid w:val="006F577E"/>
    <w:rsid w:val="00712CA9"/>
    <w:rsid w:val="00717CE3"/>
    <w:rsid w:val="00717EAA"/>
    <w:rsid w:val="00726BDC"/>
    <w:rsid w:val="00733765"/>
    <w:rsid w:val="0074663D"/>
    <w:rsid w:val="00753312"/>
    <w:rsid w:val="007831BD"/>
    <w:rsid w:val="0078606A"/>
    <w:rsid w:val="007A1EF3"/>
    <w:rsid w:val="007B1F7B"/>
    <w:rsid w:val="007B7AAC"/>
    <w:rsid w:val="007D21B9"/>
    <w:rsid w:val="007E2BFB"/>
    <w:rsid w:val="007E7102"/>
    <w:rsid w:val="00805A83"/>
    <w:rsid w:val="0081551F"/>
    <w:rsid w:val="008158EF"/>
    <w:rsid w:val="00815FFC"/>
    <w:rsid w:val="00821689"/>
    <w:rsid w:val="008257BD"/>
    <w:rsid w:val="008270C5"/>
    <w:rsid w:val="00827473"/>
    <w:rsid w:val="008311B7"/>
    <w:rsid w:val="00833E08"/>
    <w:rsid w:val="0083737C"/>
    <w:rsid w:val="0084193D"/>
    <w:rsid w:val="00873EFD"/>
    <w:rsid w:val="008750E8"/>
    <w:rsid w:val="008867A9"/>
    <w:rsid w:val="008B10ED"/>
    <w:rsid w:val="008B7E85"/>
    <w:rsid w:val="008C1102"/>
    <w:rsid w:val="008D2C5B"/>
    <w:rsid w:val="008D4422"/>
    <w:rsid w:val="008D77A0"/>
    <w:rsid w:val="008F269D"/>
    <w:rsid w:val="008F6CF9"/>
    <w:rsid w:val="009019A9"/>
    <w:rsid w:val="00902180"/>
    <w:rsid w:val="009150A3"/>
    <w:rsid w:val="00937F25"/>
    <w:rsid w:val="009418DE"/>
    <w:rsid w:val="00955163"/>
    <w:rsid w:val="00973C31"/>
    <w:rsid w:val="00986A2D"/>
    <w:rsid w:val="0099020A"/>
    <w:rsid w:val="009914B2"/>
    <w:rsid w:val="00997283"/>
    <w:rsid w:val="009A66B7"/>
    <w:rsid w:val="009D0FE7"/>
    <w:rsid w:val="00A06346"/>
    <w:rsid w:val="00A22CFE"/>
    <w:rsid w:val="00A26996"/>
    <w:rsid w:val="00A6046E"/>
    <w:rsid w:val="00A64A51"/>
    <w:rsid w:val="00A76A75"/>
    <w:rsid w:val="00A80D42"/>
    <w:rsid w:val="00A910FD"/>
    <w:rsid w:val="00AA3988"/>
    <w:rsid w:val="00AB61DA"/>
    <w:rsid w:val="00AC20BB"/>
    <w:rsid w:val="00AC6551"/>
    <w:rsid w:val="00AC6CEF"/>
    <w:rsid w:val="00AE33E3"/>
    <w:rsid w:val="00AE4D98"/>
    <w:rsid w:val="00AF34DF"/>
    <w:rsid w:val="00B052D6"/>
    <w:rsid w:val="00B06378"/>
    <w:rsid w:val="00B07B27"/>
    <w:rsid w:val="00B14A4C"/>
    <w:rsid w:val="00B2143C"/>
    <w:rsid w:val="00B314E6"/>
    <w:rsid w:val="00B506DE"/>
    <w:rsid w:val="00B60CD6"/>
    <w:rsid w:val="00B6738E"/>
    <w:rsid w:val="00B75252"/>
    <w:rsid w:val="00B87355"/>
    <w:rsid w:val="00B93FBC"/>
    <w:rsid w:val="00B97E2E"/>
    <w:rsid w:val="00BA20BB"/>
    <w:rsid w:val="00BB0025"/>
    <w:rsid w:val="00BB6525"/>
    <w:rsid w:val="00BC4D75"/>
    <w:rsid w:val="00BC5827"/>
    <w:rsid w:val="00BE2291"/>
    <w:rsid w:val="00C05D8E"/>
    <w:rsid w:val="00C12481"/>
    <w:rsid w:val="00C20711"/>
    <w:rsid w:val="00C2607D"/>
    <w:rsid w:val="00C32D98"/>
    <w:rsid w:val="00C845DB"/>
    <w:rsid w:val="00CA3213"/>
    <w:rsid w:val="00CA7297"/>
    <w:rsid w:val="00CC3255"/>
    <w:rsid w:val="00CE3562"/>
    <w:rsid w:val="00CE3CF0"/>
    <w:rsid w:val="00CF1A4B"/>
    <w:rsid w:val="00D023F9"/>
    <w:rsid w:val="00D15BCD"/>
    <w:rsid w:val="00D16F91"/>
    <w:rsid w:val="00D17CF0"/>
    <w:rsid w:val="00D26F55"/>
    <w:rsid w:val="00D30A1D"/>
    <w:rsid w:val="00D33AAE"/>
    <w:rsid w:val="00D37F93"/>
    <w:rsid w:val="00D60ECD"/>
    <w:rsid w:val="00D61C50"/>
    <w:rsid w:val="00D63413"/>
    <w:rsid w:val="00D670FE"/>
    <w:rsid w:val="00D71E6D"/>
    <w:rsid w:val="00D72C91"/>
    <w:rsid w:val="00D8743C"/>
    <w:rsid w:val="00D96BD1"/>
    <w:rsid w:val="00DA3835"/>
    <w:rsid w:val="00DA7870"/>
    <w:rsid w:val="00DF09BE"/>
    <w:rsid w:val="00DF2F01"/>
    <w:rsid w:val="00E06F9D"/>
    <w:rsid w:val="00E17D0F"/>
    <w:rsid w:val="00E20388"/>
    <w:rsid w:val="00E22642"/>
    <w:rsid w:val="00E27990"/>
    <w:rsid w:val="00E36651"/>
    <w:rsid w:val="00E53D15"/>
    <w:rsid w:val="00E56709"/>
    <w:rsid w:val="00E5678E"/>
    <w:rsid w:val="00E57507"/>
    <w:rsid w:val="00E76A5C"/>
    <w:rsid w:val="00E84BE0"/>
    <w:rsid w:val="00ED0555"/>
    <w:rsid w:val="00ED1766"/>
    <w:rsid w:val="00ED3850"/>
    <w:rsid w:val="00EF3D8F"/>
    <w:rsid w:val="00F13855"/>
    <w:rsid w:val="00F15DA4"/>
    <w:rsid w:val="00F31C6E"/>
    <w:rsid w:val="00F362F3"/>
    <w:rsid w:val="00F460BC"/>
    <w:rsid w:val="00F47351"/>
    <w:rsid w:val="00F65401"/>
    <w:rsid w:val="00F66562"/>
    <w:rsid w:val="00F73AA9"/>
    <w:rsid w:val="00F84B33"/>
    <w:rsid w:val="00FA3E06"/>
    <w:rsid w:val="00FA43A9"/>
    <w:rsid w:val="00FB1D11"/>
    <w:rsid w:val="00FB4BE1"/>
    <w:rsid w:val="00FB6544"/>
    <w:rsid w:val="00FC2140"/>
    <w:rsid w:val="00FE0190"/>
    <w:rsid w:val="00FE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646FE0"/>
  <w15:chartTrackingRefBased/>
  <w15:docId w15:val="{29C63D7F-78C4-48CD-9708-BFBEFD15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7D21B9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8735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004736"/>
    <w:rPr>
      <w:color w:val="0563C1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04736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5B1BF4"/>
    <w:rPr>
      <w:b/>
      <w:bCs/>
    </w:rPr>
  </w:style>
  <w:style w:type="paragraph" w:styleId="Listenabsatz">
    <w:name w:val="List Paragraph"/>
    <w:basedOn w:val="Standard"/>
    <w:uiPriority w:val="34"/>
    <w:qFormat/>
    <w:rsid w:val="00E56709"/>
    <w:pPr>
      <w:ind w:left="720"/>
      <w:contextualSpacing/>
    </w:pPr>
  </w:style>
  <w:style w:type="character" w:styleId="Hervorhebung">
    <w:name w:val="Emphasis"/>
    <w:basedOn w:val="Absatz-Standardschriftart"/>
    <w:uiPriority w:val="20"/>
    <w:qFormat/>
    <w:rsid w:val="00156F16"/>
    <w:rPr>
      <w:i/>
      <w:iCs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D21B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7D21B9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</w:rPr>
  </w:style>
  <w:style w:type="character" w:customStyle="1" w:styleId="KopfzeileZchn">
    <w:name w:val="Kopfzeile Zchn"/>
    <w:basedOn w:val="Absatz-Standardschriftart"/>
    <w:link w:val="Kopfzeile"/>
    <w:uiPriority w:val="99"/>
    <w:rsid w:val="007D21B9"/>
    <w:rPr>
      <w:rFonts w:ascii="Arial" w:hAnsi="Arial" w:cs="Arial"/>
    </w:rPr>
  </w:style>
  <w:style w:type="paragraph" w:styleId="Fuzeile">
    <w:name w:val="footer"/>
    <w:basedOn w:val="Standard"/>
    <w:link w:val="FuzeileZchn"/>
    <w:uiPriority w:val="99"/>
    <w:unhideWhenUsed/>
    <w:rsid w:val="007D21B9"/>
    <w:pPr>
      <w:tabs>
        <w:tab w:val="center" w:pos="4536"/>
        <w:tab w:val="right" w:pos="9072"/>
      </w:tabs>
      <w:spacing w:after="0" w:line="240" w:lineRule="auto"/>
    </w:pPr>
    <w:rPr>
      <w:rFonts w:ascii="Arial" w:hAnsi="Arial" w:cs="Arial"/>
    </w:rPr>
  </w:style>
  <w:style w:type="character" w:customStyle="1" w:styleId="FuzeileZchn">
    <w:name w:val="Fußzeile Zchn"/>
    <w:basedOn w:val="Absatz-Standardschriftart"/>
    <w:link w:val="Fuzeile"/>
    <w:uiPriority w:val="99"/>
    <w:rsid w:val="007D21B9"/>
    <w:rPr>
      <w:rFonts w:ascii="Arial" w:hAnsi="Arial" w:cs="Arial"/>
    </w:rPr>
  </w:style>
  <w:style w:type="paragraph" w:styleId="StandardWeb">
    <w:name w:val="Normal (Web)"/>
    <w:basedOn w:val="Standard"/>
    <w:uiPriority w:val="99"/>
    <w:unhideWhenUsed/>
    <w:rsid w:val="002951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8735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Beschriftung">
    <w:name w:val="caption"/>
    <w:basedOn w:val="Standard"/>
    <w:next w:val="Standard"/>
    <w:uiPriority w:val="35"/>
    <w:unhideWhenUsed/>
    <w:qFormat/>
    <w:rsid w:val="00B93FBC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22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29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6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6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9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99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5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3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6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88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2.png"/><Relationship Id="rId18" Type="http://schemas.openxmlformats.org/officeDocument/2006/relationships/image" Target="media/image6.jpeg"/><Relationship Id="rId26" Type="http://schemas.openxmlformats.org/officeDocument/2006/relationships/image" Target="media/image12.jpeg"/><Relationship Id="rId39" Type="http://schemas.openxmlformats.org/officeDocument/2006/relationships/fontTable" Target="fontTable.xml"/><Relationship Id="rId21" Type="http://schemas.openxmlformats.org/officeDocument/2006/relationships/image" Target="media/image9.jpeg"/><Relationship Id="rId34" Type="http://schemas.openxmlformats.org/officeDocument/2006/relationships/image" Target="media/image19.jpeg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hyperlink" Target="http://www.pac-original.de/" TargetMode="External"/><Relationship Id="rId25" Type="http://schemas.openxmlformats.org/officeDocument/2006/relationships/hyperlink" Target="mailto:pr@pac-original.de" TargetMode="External"/><Relationship Id="rId33" Type="http://schemas.microsoft.com/office/2007/relationships/hdphoto" Target="media/hdphoto1.wdp"/><Relationship Id="rId38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image" Target="media/image8.jpeg"/><Relationship Id="rId29" Type="http://schemas.openxmlformats.org/officeDocument/2006/relationships/image" Target="media/image15.jpeg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yperlink" Target="http://www.pac-original.de" TargetMode="External"/><Relationship Id="rId32" Type="http://schemas.openxmlformats.org/officeDocument/2006/relationships/image" Target="media/image18.png"/><Relationship Id="rId37" Type="http://schemas.openxmlformats.org/officeDocument/2006/relationships/header" Target="header1.xml"/><Relationship Id="rId40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image" Target="media/image4.jpeg"/><Relationship Id="rId23" Type="http://schemas.openxmlformats.org/officeDocument/2006/relationships/image" Target="media/image11.jpeg"/><Relationship Id="rId28" Type="http://schemas.openxmlformats.org/officeDocument/2006/relationships/image" Target="media/image14.jpeg"/><Relationship Id="rId36" Type="http://schemas.openxmlformats.org/officeDocument/2006/relationships/image" Target="media/image21.jpeg"/><Relationship Id="rId10" Type="http://schemas.openxmlformats.org/officeDocument/2006/relationships/footnotes" Target="footnotes.xml"/><Relationship Id="rId19" Type="http://schemas.openxmlformats.org/officeDocument/2006/relationships/image" Target="media/image7.jpeg"/><Relationship Id="rId31" Type="http://schemas.openxmlformats.org/officeDocument/2006/relationships/image" Target="media/image17.jpeg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3.jpeg"/><Relationship Id="rId22" Type="http://schemas.openxmlformats.org/officeDocument/2006/relationships/image" Target="media/image10.png"/><Relationship Id="rId27" Type="http://schemas.openxmlformats.org/officeDocument/2006/relationships/image" Target="media/image13.jpeg"/><Relationship Id="rId30" Type="http://schemas.openxmlformats.org/officeDocument/2006/relationships/image" Target="media/image16.jpeg"/><Relationship Id="rId35" Type="http://schemas.openxmlformats.org/officeDocument/2006/relationships/image" Target="media/image20.jpeg"/><Relationship Id="rId8" Type="http://schemas.openxmlformats.org/officeDocument/2006/relationships/settings" Target="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f7bf2eb4-f8f2-4b4d-a14e-1e0d6eed254f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1E27981EEBE304E9E21611BFD081FD3" ma:contentTypeVersion="16" ma:contentTypeDescription="Ein neues Dokument erstellen." ma:contentTypeScope="" ma:versionID="96cce5a654d3ada4e46f95db7152c616">
  <xsd:schema xmlns:xsd="http://www.w3.org/2001/XMLSchema" xmlns:xs="http://www.w3.org/2001/XMLSchema" xmlns:p="http://schemas.microsoft.com/office/2006/metadata/properties" xmlns:ns3="07fce553-82eb-4a79-824f-289b39bdad8f" xmlns:ns4="f7bf2eb4-f8f2-4b4d-a14e-1e0d6eed254f" targetNamespace="http://schemas.microsoft.com/office/2006/metadata/properties" ma:root="true" ma:fieldsID="43ba5f8ca53a5dbefae3092240a89f0e" ns3:_="" ns4:_="">
    <xsd:import namespace="07fce553-82eb-4a79-824f-289b39bdad8f"/>
    <xsd:import namespace="f7bf2eb4-f8f2-4b4d-a14e-1e0d6eed254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CR" minOccurs="0"/>
                <xsd:element ref="ns4:MediaServiceObjectDetectorVersions" minOccurs="0"/>
                <xsd:element ref="ns4:MediaServiceSystemTags" minOccurs="0"/>
                <xsd:element ref="ns4:MediaLengthInSeconds" minOccurs="0"/>
                <xsd:element ref="ns4:MediaServiceLocation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7fce553-82eb-4a79-824f-289b39bdad8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Freigabehinweis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bf2eb4-f8f2-4b4d-a14e-1e0d6eed254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0" nillable="true" ma:displayName="MediaServiceSystemTags" ma:hidden="true" ma:internalName="MediaServiceSystemTag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5F614EE-D6A2-45D6-9A82-BC580891FB1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F9C0831-EF70-48DD-A900-3D6EB53CE3F8}">
  <ds:schemaRefs>
    <ds:schemaRef ds:uri="http://purl.org/dc/elements/1.1/"/>
    <ds:schemaRef ds:uri="http://purl.org/dc/terms/"/>
    <ds:schemaRef ds:uri="http://www.w3.org/XML/1998/namespace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f7bf2eb4-f8f2-4b4d-a14e-1e0d6eed254f"/>
    <ds:schemaRef ds:uri="07fce553-82eb-4a79-824f-289b39bdad8f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C114EE9-6727-4C5F-8EF8-FB92E0E9C03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FB1EE5A-56DA-4880-866E-BBBFAC5F67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7fce553-82eb-4a79-824f-289b39bdad8f"/>
    <ds:schemaRef ds:uri="f7bf2eb4-f8f2-4b4d-a14e-1e0d6eed25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1101</Words>
  <Characters>6941</Characters>
  <Application>Microsoft Office Word</Application>
  <DocSecurity>0</DocSecurity>
  <Lines>57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Orlamünder</dc:creator>
  <cp:keywords/>
  <dc:description/>
  <cp:lastModifiedBy>Barbara Orlamuender (365)</cp:lastModifiedBy>
  <cp:revision>4</cp:revision>
  <cp:lastPrinted>2025-04-01T09:21:00Z</cp:lastPrinted>
  <dcterms:created xsi:type="dcterms:W3CDTF">2025-04-01T09:19:00Z</dcterms:created>
  <dcterms:modified xsi:type="dcterms:W3CDTF">2025-04-01T09:25:00Z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0x010100E1E27981EEBE304E9E21611BFD081FD3</vt:lpwstr>
  </property>
</Properties>
</file>